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A7CD" w14:textId="77777777" w:rsidR="00851151" w:rsidRPr="00F17133" w:rsidRDefault="00851151" w:rsidP="00234DFE">
      <w:pPr>
        <w:spacing w:line="480" w:lineRule="auto"/>
        <w:ind w:left="720"/>
        <w:rPr>
          <w:rFonts w:ascii="Times New Roman" w:hAnsi="Times New Roman" w:cs="Times New Roman"/>
          <w:sz w:val="24"/>
          <w:szCs w:val="24"/>
        </w:rPr>
      </w:pPr>
    </w:p>
    <w:p w14:paraId="54EE270F" w14:textId="77777777" w:rsidR="00851151" w:rsidRPr="00F17133" w:rsidRDefault="00851151" w:rsidP="00234DFE">
      <w:pPr>
        <w:spacing w:line="480" w:lineRule="auto"/>
        <w:ind w:left="720"/>
        <w:rPr>
          <w:rFonts w:ascii="Times New Roman" w:hAnsi="Times New Roman" w:cs="Times New Roman"/>
          <w:sz w:val="24"/>
          <w:szCs w:val="24"/>
        </w:rPr>
      </w:pPr>
    </w:p>
    <w:p w14:paraId="4F5D3E25" w14:textId="77777777" w:rsidR="00851151" w:rsidRPr="00F17133" w:rsidRDefault="00851151" w:rsidP="00234DFE">
      <w:pPr>
        <w:spacing w:line="480" w:lineRule="auto"/>
        <w:ind w:left="720"/>
        <w:rPr>
          <w:rFonts w:ascii="Times New Roman" w:hAnsi="Times New Roman" w:cs="Times New Roman"/>
          <w:sz w:val="24"/>
          <w:szCs w:val="24"/>
        </w:rPr>
      </w:pPr>
    </w:p>
    <w:p w14:paraId="4725E729" w14:textId="77777777" w:rsidR="0043415A" w:rsidRPr="00F17133" w:rsidRDefault="0043415A" w:rsidP="00234DFE">
      <w:pPr>
        <w:spacing w:line="480" w:lineRule="auto"/>
        <w:ind w:left="720"/>
        <w:jc w:val="center"/>
        <w:rPr>
          <w:rFonts w:ascii="Times New Roman" w:eastAsia="Times New Roman" w:hAnsi="Times New Roman" w:cs="Times New Roman"/>
          <w:sz w:val="24"/>
          <w:szCs w:val="24"/>
        </w:rPr>
      </w:pPr>
    </w:p>
    <w:p w14:paraId="1421E1F2" w14:textId="77777777" w:rsidR="00A30F5E" w:rsidRDefault="00B677B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6B335B">
        <w:rPr>
          <w:rFonts w:ascii="Times New Roman" w:eastAsia="Times New Roman" w:hAnsi="Times New Roman" w:cs="Times New Roman"/>
          <w:sz w:val="24"/>
          <w:szCs w:val="24"/>
        </w:rPr>
        <w:instrText xml:space="preserve"> </w:instrText>
      </w:r>
      <w:r w:rsidR="006B335B" w:rsidRPr="006B335B">
        <w:rPr>
          <w:rFonts w:ascii="Times New Roman" w:eastAsia="Times New Roman" w:hAnsi="Times New Roman" w:cs="Times New Roman"/>
          <w:sz w:val="24"/>
          <w:szCs w:val="24"/>
        </w:rPr>
        <w:instrText>AutoTextList \s NoStyle \t "</w:instrText>
      </w:r>
      <w:r w:rsidR="006B335B">
        <w:rPr>
          <w:rFonts w:ascii="Times New Roman" w:eastAsia="Times New Roman" w:hAnsi="Times New Roman" w:cs="Times New Roman"/>
          <w:sz w:val="24"/>
          <w:szCs w:val="24"/>
        </w:rPr>
        <w:instrText>Please enter the title of your essay here. Remember that all major words should begin wi</w:instrText>
      </w:r>
      <w:r w:rsidR="007B7709">
        <w:rPr>
          <w:rFonts w:ascii="Times New Roman" w:eastAsia="Times New Roman" w:hAnsi="Times New Roman" w:cs="Times New Roman"/>
          <w:sz w:val="24"/>
          <w:szCs w:val="24"/>
        </w:rPr>
        <w:instrText>th a capital letter. Also do not</w:instrText>
      </w:r>
      <w:r w:rsidR="006B335B">
        <w:rPr>
          <w:rFonts w:ascii="Times New Roman" w:eastAsia="Times New Roman" w:hAnsi="Times New Roman" w:cs="Times New Roman"/>
          <w:sz w:val="24"/>
          <w:szCs w:val="24"/>
        </w:rPr>
        <w:instrText xml:space="preserve"> bold, underline, or italicize your title</w:instrText>
      </w:r>
      <w:r w:rsidR="00232A32">
        <w:rPr>
          <w:rFonts w:ascii="Times New Roman" w:eastAsia="Times New Roman" w:hAnsi="Times New Roman" w:cs="Times New Roman"/>
          <w:sz w:val="24"/>
          <w:szCs w:val="24"/>
        </w:rPr>
        <w:instrText>.</w:instrText>
      </w:r>
      <w:r w:rsidR="006B335B" w:rsidRPr="006B335B">
        <w:rPr>
          <w:rFonts w:ascii="Times New Roman" w:eastAsia="Times New Roman" w:hAnsi="Times New Roman" w:cs="Times New Roman"/>
          <w:sz w:val="24"/>
          <w:szCs w:val="24"/>
        </w:rPr>
        <w:instrText>"</w:instrText>
      </w:r>
      <w:r w:rsidR="006B335B">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005C33AF">
        <w:rPr>
          <w:rFonts w:ascii="Times New Roman" w:eastAsia="Times New Roman" w:hAnsi="Times New Roman" w:cs="Times New Roman"/>
          <w:sz w:val="24"/>
          <w:szCs w:val="24"/>
        </w:rPr>
        <w:t>Analytics &amp; Information Management Systems Employee Onboarding Plan</w:t>
      </w:r>
      <w:r>
        <w:rPr>
          <w:rFonts w:ascii="Times New Roman" w:eastAsia="Times New Roman" w:hAnsi="Times New Roman" w:cs="Times New Roman"/>
          <w:sz w:val="24"/>
          <w:szCs w:val="24"/>
        </w:rPr>
        <w:fldChar w:fldCharType="end"/>
      </w:r>
    </w:p>
    <w:p w14:paraId="72E5B06A" w14:textId="77777777" w:rsidR="00A30F5E" w:rsidRDefault="00B677B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6B335B">
        <w:rPr>
          <w:rFonts w:ascii="Times New Roman" w:eastAsia="Times New Roman" w:hAnsi="Times New Roman" w:cs="Times New Roman"/>
          <w:sz w:val="24"/>
          <w:szCs w:val="24"/>
        </w:rPr>
        <w:instrText xml:space="preserve"> AutoTextList </w:instrText>
      </w:r>
      <w:r w:rsidR="006B335B" w:rsidRPr="006B335B">
        <w:rPr>
          <w:rFonts w:ascii="Times New Roman" w:eastAsia="Times New Roman" w:hAnsi="Times New Roman" w:cs="Times New Roman"/>
          <w:sz w:val="24"/>
          <w:szCs w:val="24"/>
        </w:rPr>
        <w:instrText>\s NoStyle \t "</w:instrText>
      </w:r>
      <w:r w:rsidR="00C9521B">
        <w:rPr>
          <w:rFonts w:ascii="Times New Roman" w:eastAsia="Times New Roman" w:hAnsi="Times New Roman" w:cs="Times New Roman"/>
          <w:sz w:val="24"/>
          <w:szCs w:val="24"/>
        </w:rPr>
        <w:instrText>Please t</w:instrText>
      </w:r>
      <w:r w:rsidR="006B335B">
        <w:rPr>
          <w:rFonts w:ascii="Times New Roman" w:eastAsia="Times New Roman" w:hAnsi="Times New Roman" w:cs="Times New Roman"/>
          <w:sz w:val="24"/>
          <w:szCs w:val="24"/>
        </w:rPr>
        <w:instrText>ype in your first and last name</w:instrText>
      </w:r>
      <w:r w:rsidR="006B335B" w:rsidRPr="006B335B">
        <w:rPr>
          <w:rFonts w:ascii="Times New Roman" w:eastAsia="Times New Roman" w:hAnsi="Times New Roman" w:cs="Times New Roman"/>
          <w:sz w:val="24"/>
          <w:szCs w:val="24"/>
        </w:rPr>
        <w:instrText>"</w:instrText>
      </w:r>
      <w:r w:rsidR="006B335B">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0070252E">
        <w:rPr>
          <w:rFonts w:ascii="Times New Roman" w:eastAsia="Times New Roman" w:hAnsi="Times New Roman" w:cs="Times New Roman"/>
          <w:sz w:val="24"/>
          <w:szCs w:val="24"/>
        </w:rPr>
        <w:t>Jill Thonssen</w:t>
      </w:r>
      <w:r>
        <w:rPr>
          <w:rFonts w:ascii="Times New Roman" w:eastAsia="Times New Roman" w:hAnsi="Times New Roman" w:cs="Times New Roman"/>
          <w:sz w:val="24"/>
          <w:szCs w:val="24"/>
        </w:rPr>
        <w:fldChar w:fldCharType="end"/>
      </w:r>
    </w:p>
    <w:p w14:paraId="70ADD8DA" w14:textId="77777777" w:rsidR="00A30F5E" w:rsidRDefault="00B677B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6B335B">
        <w:rPr>
          <w:rFonts w:ascii="Times New Roman" w:eastAsia="Times New Roman" w:hAnsi="Times New Roman" w:cs="Times New Roman"/>
          <w:sz w:val="24"/>
          <w:szCs w:val="24"/>
        </w:rPr>
        <w:instrText xml:space="preserve"> </w:instrText>
      </w:r>
      <w:r w:rsidR="006B335B" w:rsidRPr="006B335B">
        <w:rPr>
          <w:rFonts w:ascii="Times New Roman" w:eastAsia="Times New Roman" w:hAnsi="Times New Roman" w:cs="Times New Roman"/>
          <w:sz w:val="24"/>
          <w:szCs w:val="24"/>
        </w:rPr>
        <w:instrText>AutoTextList \s NoStyle \t "</w:instrText>
      </w:r>
      <w:r w:rsidR="006B335B">
        <w:rPr>
          <w:rFonts w:ascii="Times New Roman" w:eastAsia="Times New Roman" w:hAnsi="Times New Roman" w:cs="Times New Roman"/>
          <w:sz w:val="24"/>
          <w:szCs w:val="24"/>
        </w:rPr>
        <w:instrText>Type in your name name and number and then give the course title. For example, ENG 121: English Composition I</w:instrText>
      </w:r>
      <w:r w:rsidR="006B335B" w:rsidRPr="006B335B">
        <w:rPr>
          <w:rFonts w:ascii="Times New Roman" w:eastAsia="Times New Roman" w:hAnsi="Times New Roman" w:cs="Times New Roman"/>
          <w:sz w:val="24"/>
          <w:szCs w:val="24"/>
        </w:rPr>
        <w:instrText>"</w:instrText>
      </w:r>
      <w:r w:rsidR="006B335B">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hyperlink r:id="rId8" w:history="1">
        <w:r w:rsidR="005C33AF" w:rsidRPr="005C33AF">
          <w:rPr>
            <w:rFonts w:ascii="Times New Roman" w:eastAsia="Times New Roman" w:hAnsi="Times New Roman" w:cs="Times New Roman"/>
            <w:sz w:val="24"/>
            <w:szCs w:val="24"/>
          </w:rPr>
          <w:t>ENG 315 Business &amp; Professional Writing</w:t>
        </w:r>
      </w:hyperlink>
      <w:r>
        <w:rPr>
          <w:rFonts w:ascii="Times New Roman" w:eastAsia="Times New Roman" w:hAnsi="Times New Roman" w:cs="Times New Roman"/>
          <w:sz w:val="24"/>
          <w:szCs w:val="24"/>
        </w:rPr>
        <w:fldChar w:fldCharType="end"/>
      </w:r>
    </w:p>
    <w:p w14:paraId="58651742" w14:textId="77777777" w:rsidR="00A30F5E" w:rsidRDefault="00B677B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9521B">
        <w:rPr>
          <w:rFonts w:ascii="Times New Roman" w:eastAsia="Times New Roman" w:hAnsi="Times New Roman" w:cs="Times New Roman"/>
          <w:sz w:val="24"/>
          <w:szCs w:val="24"/>
        </w:rPr>
        <w:instrText xml:space="preserve"> </w:instrText>
      </w:r>
      <w:r w:rsidR="00C9521B" w:rsidRPr="00C9521B">
        <w:rPr>
          <w:rFonts w:ascii="Times New Roman" w:eastAsia="Times New Roman" w:hAnsi="Times New Roman" w:cs="Times New Roman"/>
          <w:sz w:val="24"/>
          <w:szCs w:val="24"/>
        </w:rPr>
        <w:instrText>AutoTextList \s NoStyle \t "</w:instrText>
      </w:r>
      <w:r w:rsidR="00C9521B">
        <w:rPr>
          <w:rFonts w:ascii="Times New Roman" w:eastAsia="Times New Roman" w:hAnsi="Times New Roman" w:cs="Times New Roman"/>
          <w:sz w:val="24"/>
          <w:szCs w:val="24"/>
        </w:rPr>
        <w:instrText>Enter your instructor's first and last name here. For example, Prof. Emily Nye</w:instrText>
      </w:r>
      <w:r w:rsidR="00C9521B" w:rsidRPr="00C9521B">
        <w:rPr>
          <w:rFonts w:ascii="Times New Roman" w:eastAsia="Times New Roman" w:hAnsi="Times New Roman" w:cs="Times New Roman"/>
          <w:sz w:val="24"/>
          <w:szCs w:val="24"/>
        </w:rPr>
        <w:instrText>"</w:instrText>
      </w:r>
      <w:r w:rsidR="00C9521B">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005C33AF">
        <w:rPr>
          <w:rFonts w:ascii="Times New Roman" w:eastAsia="Times New Roman" w:hAnsi="Times New Roman" w:cs="Times New Roman"/>
          <w:sz w:val="24"/>
          <w:szCs w:val="24"/>
        </w:rPr>
        <w:t>Sara Keller</w:t>
      </w:r>
      <w:r>
        <w:rPr>
          <w:rFonts w:ascii="Times New Roman" w:eastAsia="Times New Roman" w:hAnsi="Times New Roman" w:cs="Times New Roman"/>
          <w:sz w:val="24"/>
          <w:szCs w:val="24"/>
        </w:rPr>
        <w:fldChar w:fldCharType="end"/>
      </w:r>
    </w:p>
    <w:p w14:paraId="393A26C1" w14:textId="77777777" w:rsidR="00A30F5E" w:rsidRDefault="00B677B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9521B">
        <w:rPr>
          <w:rFonts w:ascii="Times New Roman" w:eastAsia="Times New Roman" w:hAnsi="Times New Roman" w:cs="Times New Roman"/>
          <w:sz w:val="24"/>
          <w:szCs w:val="24"/>
        </w:rPr>
        <w:instrText xml:space="preserve"> </w:instrText>
      </w:r>
      <w:r w:rsidR="00C9521B" w:rsidRPr="00C9521B">
        <w:rPr>
          <w:rFonts w:ascii="Times New Roman" w:eastAsia="Times New Roman" w:hAnsi="Times New Roman" w:cs="Times New Roman"/>
          <w:sz w:val="24"/>
          <w:szCs w:val="24"/>
        </w:rPr>
        <w:instrText>AutoTextList \s NoStyle \t "</w:instrText>
      </w:r>
      <w:r w:rsidR="00C9521B">
        <w:rPr>
          <w:rFonts w:ascii="Times New Roman" w:eastAsia="Times New Roman" w:hAnsi="Times New Roman" w:cs="Times New Roman"/>
          <w:sz w:val="24"/>
          <w:szCs w:val="24"/>
        </w:rPr>
        <w:instrText>Enter the date you will submit this assignment. The date should go Month Day, Year. For example: January 2, 2014</w:instrText>
      </w:r>
      <w:r w:rsidR="00C9521B" w:rsidRPr="00C9521B">
        <w:rPr>
          <w:rFonts w:ascii="Times New Roman" w:eastAsia="Times New Roman" w:hAnsi="Times New Roman" w:cs="Times New Roman"/>
          <w:sz w:val="24"/>
          <w:szCs w:val="24"/>
        </w:rPr>
        <w:instrText>"</w:instrText>
      </w:r>
      <w:r w:rsidR="00C9521B">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0070252E">
        <w:rPr>
          <w:rFonts w:ascii="Times New Roman" w:eastAsia="Times New Roman" w:hAnsi="Times New Roman" w:cs="Times New Roman"/>
          <w:sz w:val="24"/>
          <w:szCs w:val="24"/>
        </w:rPr>
        <w:t>M</w:t>
      </w:r>
      <w:r w:rsidR="003F6779">
        <w:rPr>
          <w:rFonts w:ascii="Times New Roman" w:eastAsia="Times New Roman" w:hAnsi="Times New Roman" w:cs="Times New Roman"/>
          <w:sz w:val="24"/>
          <w:szCs w:val="24"/>
        </w:rPr>
        <w:t xml:space="preserve">ay </w:t>
      </w:r>
      <w:r w:rsidR="00AE38A4">
        <w:rPr>
          <w:rFonts w:ascii="Times New Roman" w:eastAsia="Times New Roman" w:hAnsi="Times New Roman" w:cs="Times New Roman"/>
          <w:sz w:val="24"/>
          <w:szCs w:val="24"/>
        </w:rPr>
        <w:t>1</w:t>
      </w:r>
      <w:r w:rsidR="00170E3E">
        <w:rPr>
          <w:rFonts w:ascii="Times New Roman" w:eastAsia="Times New Roman" w:hAnsi="Times New Roman" w:cs="Times New Roman"/>
          <w:sz w:val="24"/>
          <w:szCs w:val="24"/>
        </w:rPr>
        <w:t>9</w:t>
      </w:r>
      <w:r w:rsidR="0070252E">
        <w:rPr>
          <w:rFonts w:ascii="Times New Roman" w:eastAsia="Times New Roman" w:hAnsi="Times New Roman" w:cs="Times New Roman"/>
          <w:sz w:val="24"/>
          <w:szCs w:val="24"/>
        </w:rPr>
        <w:t>, 2019</w:t>
      </w:r>
      <w:r>
        <w:rPr>
          <w:rFonts w:ascii="Times New Roman" w:eastAsia="Times New Roman" w:hAnsi="Times New Roman" w:cs="Times New Roman"/>
          <w:sz w:val="24"/>
          <w:szCs w:val="24"/>
        </w:rPr>
        <w:fldChar w:fldCharType="end"/>
      </w:r>
    </w:p>
    <w:p w14:paraId="06ED838C" w14:textId="77777777" w:rsidR="00ED230C" w:rsidRPr="00F17133" w:rsidRDefault="00ED230C" w:rsidP="00234DFE">
      <w:pPr>
        <w:spacing w:after="200"/>
        <w:ind w:left="720"/>
        <w:rPr>
          <w:rFonts w:ascii="Times New Roman" w:hAnsi="Times New Roman" w:cs="Times New Roman"/>
          <w:sz w:val="24"/>
          <w:szCs w:val="24"/>
        </w:rPr>
      </w:pPr>
      <w:r w:rsidRPr="00F17133">
        <w:rPr>
          <w:rFonts w:ascii="Times New Roman" w:hAnsi="Times New Roman" w:cs="Times New Roman"/>
          <w:sz w:val="24"/>
          <w:szCs w:val="24"/>
        </w:rPr>
        <w:br w:type="page"/>
      </w:r>
    </w:p>
    <w:p w14:paraId="60DC45A2" w14:textId="77777777" w:rsidR="00A30F5E" w:rsidRPr="00A200D4" w:rsidRDefault="005C33A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Analytics &amp; Information Management Systems Employee Onboarding Plan</w:t>
      </w:r>
    </w:p>
    <w:p w14:paraId="7D684565" w14:textId="77777777" w:rsidR="001B1735" w:rsidRDefault="001B1735" w:rsidP="00D56ABF">
      <w:pPr>
        <w:spacing w:line="480" w:lineRule="auto"/>
        <w:ind w:firstLine="720"/>
        <w:rPr>
          <w:rFonts w:ascii="Times New Roman" w:hAnsi="Times New Roman" w:cs="Times New Roman"/>
          <w:sz w:val="24"/>
          <w:szCs w:val="24"/>
        </w:rPr>
      </w:pPr>
    </w:p>
    <w:p w14:paraId="243B22F6" w14:textId="77777777" w:rsidR="001F60BD" w:rsidRDefault="00D56ABF" w:rsidP="001F60BD">
      <w:pPr>
        <w:spacing w:line="480" w:lineRule="auto"/>
        <w:ind w:firstLine="720"/>
        <w:rPr>
          <w:rFonts w:ascii="Times New Roman" w:hAnsi="Times New Roman" w:cs="Times New Roman"/>
          <w:sz w:val="24"/>
          <w:szCs w:val="24"/>
        </w:rPr>
      </w:pPr>
      <w:r w:rsidRPr="00D56ABF">
        <w:rPr>
          <w:rFonts w:ascii="Times New Roman" w:hAnsi="Times New Roman" w:cs="Times New Roman"/>
          <w:sz w:val="24"/>
          <w:szCs w:val="24"/>
        </w:rPr>
        <w:t xml:space="preserve">My Final Project is creating an onboarding plan for my organization, Analytics &amp; Information Management Systems (AIMS). </w:t>
      </w:r>
      <w:r w:rsidR="001F60BD">
        <w:rPr>
          <w:rFonts w:ascii="Times New Roman" w:hAnsi="Times New Roman" w:cs="Times New Roman"/>
          <w:sz w:val="24"/>
          <w:szCs w:val="24"/>
        </w:rPr>
        <w:t xml:space="preserve">Onboarding is defined </w:t>
      </w:r>
      <w:r w:rsidR="001F60BD" w:rsidRPr="001E4445">
        <w:rPr>
          <w:rFonts w:ascii="Times New Roman" w:hAnsi="Times New Roman" w:cs="Times New Roman"/>
          <w:sz w:val="24"/>
          <w:szCs w:val="24"/>
        </w:rPr>
        <w:t>as ‘formal and informal pr</w:t>
      </w:r>
      <w:r w:rsidR="001F60BD" w:rsidRPr="000E5DC7">
        <w:rPr>
          <w:rFonts w:ascii="Times New Roman" w:hAnsi="Times New Roman" w:cs="Times New Roman"/>
          <w:sz w:val="24"/>
          <w:szCs w:val="24"/>
        </w:rPr>
        <w:t>actices, programs, and policies</w:t>
      </w:r>
      <w:r w:rsidR="001F60BD">
        <w:rPr>
          <w:rFonts w:ascii="Times New Roman" w:hAnsi="Times New Roman" w:cs="Times New Roman"/>
          <w:sz w:val="24"/>
          <w:szCs w:val="24"/>
        </w:rPr>
        <w:t xml:space="preserve"> </w:t>
      </w:r>
      <w:r w:rsidR="001F60BD" w:rsidRPr="001E4445">
        <w:rPr>
          <w:rFonts w:ascii="Times New Roman" w:hAnsi="Times New Roman" w:cs="Times New Roman"/>
          <w:sz w:val="24"/>
          <w:szCs w:val="24"/>
        </w:rPr>
        <w:t>enacted or engag</w:t>
      </w:r>
      <w:r w:rsidR="001F60BD" w:rsidRPr="000E5DC7">
        <w:rPr>
          <w:rFonts w:ascii="Times New Roman" w:hAnsi="Times New Roman" w:cs="Times New Roman"/>
          <w:sz w:val="24"/>
          <w:szCs w:val="24"/>
        </w:rPr>
        <w:t>ed in by an organization or its</w:t>
      </w:r>
      <w:r w:rsidR="001F60BD">
        <w:rPr>
          <w:rFonts w:ascii="Times New Roman" w:hAnsi="Times New Roman" w:cs="Times New Roman"/>
          <w:sz w:val="24"/>
          <w:szCs w:val="24"/>
        </w:rPr>
        <w:t xml:space="preserve"> </w:t>
      </w:r>
      <w:r w:rsidR="001F60BD" w:rsidRPr="001E4445">
        <w:rPr>
          <w:rFonts w:ascii="Times New Roman" w:hAnsi="Times New Roman" w:cs="Times New Roman"/>
          <w:sz w:val="24"/>
          <w:szCs w:val="24"/>
        </w:rPr>
        <w:t>agents to facilitate newcomer adjustment</w:t>
      </w:r>
      <w:r w:rsidR="00F71447">
        <w:rPr>
          <w:rFonts w:ascii="Times New Roman" w:hAnsi="Times New Roman" w:cs="Times New Roman"/>
          <w:sz w:val="24"/>
          <w:szCs w:val="24"/>
        </w:rPr>
        <w:t>’.</w:t>
      </w:r>
      <w:r w:rsidR="001F60BD" w:rsidRPr="001E4445">
        <w:rPr>
          <w:rFonts w:ascii="Times New Roman" w:hAnsi="Times New Roman" w:cs="Times New Roman"/>
          <w:sz w:val="24"/>
          <w:szCs w:val="24"/>
        </w:rPr>
        <w:t xml:space="preserve"> (</w:t>
      </w:r>
      <w:r w:rsidR="001F60BD">
        <w:rPr>
          <w:rFonts w:ascii="Times New Roman" w:hAnsi="Times New Roman" w:cs="Times New Roman"/>
          <w:sz w:val="24"/>
          <w:szCs w:val="24"/>
        </w:rPr>
        <w:t xml:space="preserve">Klein. 2015. p263) </w:t>
      </w:r>
      <w:r w:rsidR="001541DC">
        <w:rPr>
          <w:rFonts w:ascii="Times New Roman" w:hAnsi="Times New Roman" w:cs="Times New Roman"/>
          <w:sz w:val="24"/>
          <w:szCs w:val="24"/>
        </w:rPr>
        <w:t>The</w:t>
      </w:r>
      <w:r w:rsidR="00306BBE">
        <w:rPr>
          <w:rFonts w:ascii="Times New Roman" w:hAnsi="Times New Roman" w:cs="Times New Roman"/>
          <w:sz w:val="24"/>
          <w:szCs w:val="24"/>
        </w:rPr>
        <w:t xml:space="preserve"> company provides a well-established and thorough enterprise-level orientation program</w:t>
      </w:r>
      <w:r w:rsidR="00E13CF0">
        <w:rPr>
          <w:rFonts w:ascii="Times New Roman" w:hAnsi="Times New Roman" w:cs="Times New Roman"/>
          <w:sz w:val="24"/>
          <w:szCs w:val="24"/>
        </w:rPr>
        <w:t xml:space="preserve"> owned and executed by the Human Resources organization</w:t>
      </w:r>
      <w:r w:rsidR="00306BBE">
        <w:rPr>
          <w:rFonts w:ascii="Times New Roman" w:hAnsi="Times New Roman" w:cs="Times New Roman"/>
          <w:sz w:val="24"/>
          <w:szCs w:val="24"/>
        </w:rPr>
        <w:t xml:space="preserve">. </w:t>
      </w:r>
      <w:r w:rsidR="00FC7686">
        <w:rPr>
          <w:rFonts w:ascii="Times New Roman" w:hAnsi="Times New Roman" w:cs="Times New Roman"/>
          <w:sz w:val="24"/>
          <w:szCs w:val="24"/>
        </w:rPr>
        <w:t>Each</w:t>
      </w:r>
      <w:r w:rsidR="00306BBE">
        <w:rPr>
          <w:rFonts w:ascii="Times New Roman" w:hAnsi="Times New Roman" w:cs="Times New Roman"/>
          <w:sz w:val="24"/>
          <w:szCs w:val="24"/>
        </w:rPr>
        <w:t xml:space="preserve"> business unit or organization is then responsible for their own onboarding plan and package</w:t>
      </w:r>
      <w:r>
        <w:rPr>
          <w:rFonts w:ascii="Times New Roman" w:hAnsi="Times New Roman" w:cs="Times New Roman"/>
          <w:sz w:val="24"/>
          <w:szCs w:val="24"/>
        </w:rPr>
        <w:t>, taking up where the enterprise-level orientation left off</w:t>
      </w:r>
      <w:r w:rsidR="00306BBE">
        <w:rPr>
          <w:rFonts w:ascii="Times New Roman" w:hAnsi="Times New Roman" w:cs="Times New Roman"/>
          <w:sz w:val="24"/>
          <w:szCs w:val="24"/>
        </w:rPr>
        <w:t xml:space="preserve">. </w:t>
      </w:r>
      <w:r w:rsidR="00E542C9">
        <w:rPr>
          <w:rFonts w:ascii="Times New Roman" w:hAnsi="Times New Roman" w:cs="Times New Roman"/>
          <w:sz w:val="24"/>
          <w:szCs w:val="24"/>
        </w:rPr>
        <w:t>However,</w:t>
      </w:r>
      <w:r>
        <w:rPr>
          <w:rFonts w:ascii="Times New Roman" w:hAnsi="Times New Roman" w:cs="Times New Roman"/>
          <w:sz w:val="24"/>
          <w:szCs w:val="24"/>
        </w:rPr>
        <w:t xml:space="preserve"> </w:t>
      </w:r>
      <w:r w:rsidR="001541DC">
        <w:rPr>
          <w:rFonts w:ascii="Times New Roman" w:hAnsi="Times New Roman" w:cs="Times New Roman"/>
          <w:sz w:val="24"/>
          <w:szCs w:val="24"/>
        </w:rPr>
        <w:t>AIMS does not have a documented</w:t>
      </w:r>
      <w:r w:rsidR="00306BBE">
        <w:rPr>
          <w:rFonts w:ascii="Times New Roman" w:hAnsi="Times New Roman" w:cs="Times New Roman"/>
          <w:sz w:val="24"/>
          <w:szCs w:val="24"/>
        </w:rPr>
        <w:t xml:space="preserve"> organizational onboarding plan. </w:t>
      </w:r>
      <w:r>
        <w:rPr>
          <w:rFonts w:ascii="Times New Roman" w:hAnsi="Times New Roman" w:cs="Times New Roman"/>
          <w:sz w:val="24"/>
          <w:szCs w:val="24"/>
        </w:rPr>
        <w:t>Currently t</w:t>
      </w:r>
      <w:r w:rsidR="00306BBE">
        <w:rPr>
          <w:rFonts w:ascii="Times New Roman" w:hAnsi="Times New Roman" w:cs="Times New Roman"/>
          <w:sz w:val="24"/>
          <w:szCs w:val="24"/>
        </w:rPr>
        <w:t>he depth</w:t>
      </w:r>
      <w:r>
        <w:rPr>
          <w:rFonts w:ascii="Times New Roman" w:hAnsi="Times New Roman" w:cs="Times New Roman"/>
          <w:sz w:val="24"/>
          <w:szCs w:val="24"/>
        </w:rPr>
        <w:t xml:space="preserve"> and execution</w:t>
      </w:r>
      <w:r w:rsidR="00306BBE">
        <w:rPr>
          <w:rFonts w:ascii="Times New Roman" w:hAnsi="Times New Roman" w:cs="Times New Roman"/>
          <w:sz w:val="24"/>
          <w:szCs w:val="24"/>
        </w:rPr>
        <w:t xml:space="preserve"> of onboarding is dependent on each manager, </w:t>
      </w:r>
      <w:r w:rsidR="00E542C9">
        <w:rPr>
          <w:rFonts w:ascii="Times New Roman" w:hAnsi="Times New Roman" w:cs="Times New Roman"/>
          <w:sz w:val="24"/>
          <w:szCs w:val="24"/>
        </w:rPr>
        <w:t>creating</w:t>
      </w:r>
      <w:r w:rsidR="00306BBE">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D56ABF">
        <w:rPr>
          <w:rFonts w:ascii="Times New Roman" w:hAnsi="Times New Roman" w:cs="Times New Roman"/>
          <w:sz w:val="24"/>
          <w:szCs w:val="24"/>
        </w:rPr>
        <w:t>onboarding experience that is complex, inefficient, inconsistent, and overly taxing for new hires</w:t>
      </w:r>
      <w:r>
        <w:rPr>
          <w:rFonts w:ascii="Times New Roman" w:hAnsi="Times New Roman" w:cs="Times New Roman"/>
          <w:sz w:val="24"/>
          <w:szCs w:val="24"/>
        </w:rPr>
        <w:t xml:space="preserve"> which, in turn, </w:t>
      </w:r>
      <w:r w:rsidR="00306BBE">
        <w:rPr>
          <w:rFonts w:ascii="Times New Roman" w:hAnsi="Times New Roman" w:cs="Times New Roman"/>
          <w:sz w:val="24"/>
          <w:szCs w:val="24"/>
        </w:rPr>
        <w:t xml:space="preserve">delays the </w:t>
      </w:r>
      <w:r w:rsidR="00E542C9">
        <w:rPr>
          <w:rFonts w:ascii="Times New Roman" w:hAnsi="Times New Roman" w:cs="Times New Roman"/>
          <w:sz w:val="24"/>
          <w:szCs w:val="24"/>
        </w:rPr>
        <w:t>integration</w:t>
      </w:r>
      <w:r w:rsidR="00306BBE">
        <w:rPr>
          <w:rFonts w:ascii="Times New Roman" w:hAnsi="Times New Roman" w:cs="Times New Roman"/>
          <w:sz w:val="24"/>
          <w:szCs w:val="24"/>
        </w:rPr>
        <w:t xml:space="preserve"> of employees </w:t>
      </w:r>
      <w:r w:rsidR="00E542C9">
        <w:rPr>
          <w:rFonts w:ascii="Times New Roman" w:hAnsi="Times New Roman" w:cs="Times New Roman"/>
          <w:sz w:val="24"/>
          <w:szCs w:val="24"/>
        </w:rPr>
        <w:t>into</w:t>
      </w:r>
      <w:r w:rsidR="00306BBE">
        <w:rPr>
          <w:rFonts w:ascii="Times New Roman" w:hAnsi="Times New Roman" w:cs="Times New Roman"/>
          <w:sz w:val="24"/>
          <w:szCs w:val="24"/>
        </w:rPr>
        <w:t xml:space="preserve"> AIMS. The purpose of creating an AIMS Onboarding Plan is to ensure comprehensive and consistent onboarding to every new employee in AIMS which will improve employee satisfaction and retention.</w:t>
      </w:r>
      <w:r>
        <w:rPr>
          <w:rFonts w:ascii="Times New Roman" w:hAnsi="Times New Roman" w:cs="Times New Roman"/>
          <w:sz w:val="24"/>
          <w:szCs w:val="24"/>
        </w:rPr>
        <w:t xml:space="preserve"> </w:t>
      </w:r>
      <w:r w:rsidRPr="00D56ABF">
        <w:rPr>
          <w:rFonts w:ascii="Times New Roman" w:hAnsi="Times New Roman" w:cs="Times New Roman"/>
          <w:sz w:val="24"/>
          <w:szCs w:val="24"/>
        </w:rPr>
        <w:t>(</w:t>
      </w:r>
      <w:proofErr w:type="spellStart"/>
      <w:r w:rsidRPr="00D56ABF">
        <w:rPr>
          <w:rFonts w:ascii="Times New Roman" w:hAnsi="Times New Roman" w:cs="Times New Roman"/>
          <w:sz w:val="24"/>
          <w:szCs w:val="24"/>
        </w:rPr>
        <w:t>Heddleston</w:t>
      </w:r>
      <w:proofErr w:type="spellEnd"/>
      <w:r w:rsidRPr="00D56ABF">
        <w:rPr>
          <w:rFonts w:ascii="Times New Roman" w:hAnsi="Times New Roman" w:cs="Times New Roman"/>
          <w:sz w:val="24"/>
          <w:szCs w:val="24"/>
        </w:rPr>
        <w:t xml:space="preserve">, 2018) </w:t>
      </w:r>
      <w:r w:rsidR="001F60BD" w:rsidRPr="00F71447">
        <w:rPr>
          <w:rFonts w:ascii="Times New Roman" w:hAnsi="Times New Roman" w:cs="Times New Roman"/>
          <w:sz w:val="24"/>
          <w:szCs w:val="24"/>
        </w:rPr>
        <w:t>From a human capita</w:t>
      </w:r>
      <w:r w:rsidR="001F60BD" w:rsidRPr="001F60BD">
        <w:rPr>
          <w:rFonts w:ascii="Times New Roman" w:hAnsi="Times New Roman" w:cs="Times New Roman"/>
          <w:sz w:val="24"/>
          <w:szCs w:val="24"/>
        </w:rPr>
        <w:t xml:space="preserve">l </w:t>
      </w:r>
      <w:r w:rsidR="001F60BD" w:rsidRPr="00F71447">
        <w:rPr>
          <w:rFonts w:ascii="Times New Roman" w:hAnsi="Times New Roman" w:cs="Times New Roman"/>
          <w:sz w:val="24"/>
          <w:szCs w:val="24"/>
        </w:rPr>
        <w:t>perspective, the sooner an</w:t>
      </w:r>
      <w:r w:rsidR="001F60BD" w:rsidRPr="001F60BD">
        <w:rPr>
          <w:rFonts w:ascii="Times New Roman" w:hAnsi="Times New Roman" w:cs="Times New Roman"/>
          <w:sz w:val="24"/>
          <w:szCs w:val="24"/>
        </w:rPr>
        <w:t>d the extent to which newcomers</w:t>
      </w:r>
      <w:r w:rsidR="001F60BD">
        <w:rPr>
          <w:rFonts w:ascii="Times New Roman" w:hAnsi="Times New Roman" w:cs="Times New Roman"/>
          <w:sz w:val="24"/>
          <w:szCs w:val="24"/>
        </w:rPr>
        <w:t xml:space="preserve"> </w:t>
      </w:r>
      <w:r w:rsidR="001F60BD" w:rsidRPr="00F71447">
        <w:rPr>
          <w:rFonts w:ascii="Times New Roman" w:hAnsi="Times New Roman" w:cs="Times New Roman"/>
          <w:sz w:val="24"/>
          <w:szCs w:val="24"/>
        </w:rPr>
        <w:t>can learn firm spe</w:t>
      </w:r>
      <w:r w:rsidR="001F60BD" w:rsidRPr="001F60BD">
        <w:rPr>
          <w:rFonts w:ascii="Times New Roman" w:hAnsi="Times New Roman" w:cs="Times New Roman"/>
          <w:sz w:val="24"/>
          <w:szCs w:val="24"/>
        </w:rPr>
        <w:t>cific knowledge, understand the</w:t>
      </w:r>
      <w:r w:rsidR="001F60BD">
        <w:rPr>
          <w:rFonts w:ascii="Times New Roman" w:hAnsi="Times New Roman" w:cs="Times New Roman"/>
          <w:sz w:val="24"/>
          <w:szCs w:val="24"/>
        </w:rPr>
        <w:t xml:space="preserve"> </w:t>
      </w:r>
      <w:r w:rsidR="001F60BD" w:rsidRPr="00F71447">
        <w:rPr>
          <w:rFonts w:ascii="Times New Roman" w:hAnsi="Times New Roman" w:cs="Times New Roman"/>
          <w:sz w:val="24"/>
          <w:szCs w:val="24"/>
        </w:rPr>
        <w:t>culture, and recognize other uniq</w:t>
      </w:r>
      <w:r w:rsidR="001F60BD" w:rsidRPr="001F60BD">
        <w:rPr>
          <w:rFonts w:ascii="Times New Roman" w:hAnsi="Times New Roman" w:cs="Times New Roman"/>
          <w:sz w:val="24"/>
          <w:szCs w:val="24"/>
        </w:rPr>
        <w:t>ue aspects of the organization,</w:t>
      </w:r>
      <w:r w:rsidR="001F60BD">
        <w:rPr>
          <w:rFonts w:ascii="Times New Roman" w:hAnsi="Times New Roman" w:cs="Times New Roman"/>
          <w:sz w:val="24"/>
          <w:szCs w:val="24"/>
        </w:rPr>
        <w:t xml:space="preserve"> </w:t>
      </w:r>
      <w:r w:rsidR="001F60BD" w:rsidRPr="00F71447">
        <w:rPr>
          <w:rFonts w:ascii="Times New Roman" w:hAnsi="Times New Roman" w:cs="Times New Roman"/>
          <w:sz w:val="24"/>
          <w:szCs w:val="24"/>
        </w:rPr>
        <w:t>the sooner and the exte</w:t>
      </w:r>
      <w:r w:rsidR="001F60BD" w:rsidRPr="001F60BD">
        <w:rPr>
          <w:rFonts w:ascii="Times New Roman" w:hAnsi="Times New Roman" w:cs="Times New Roman"/>
          <w:sz w:val="24"/>
          <w:szCs w:val="24"/>
        </w:rPr>
        <w:t>nt to which they can contribute</w:t>
      </w:r>
      <w:r w:rsidR="001F60BD">
        <w:rPr>
          <w:rFonts w:ascii="Times New Roman" w:hAnsi="Times New Roman" w:cs="Times New Roman"/>
          <w:sz w:val="24"/>
          <w:szCs w:val="24"/>
        </w:rPr>
        <w:t xml:space="preserve"> </w:t>
      </w:r>
      <w:r w:rsidR="001F60BD" w:rsidRPr="00F71447">
        <w:rPr>
          <w:rFonts w:ascii="Times New Roman" w:hAnsi="Times New Roman" w:cs="Times New Roman"/>
          <w:sz w:val="24"/>
          <w:szCs w:val="24"/>
        </w:rPr>
        <w:t>to the success and competiti</w:t>
      </w:r>
      <w:r w:rsidR="001F60BD" w:rsidRPr="001F60BD">
        <w:rPr>
          <w:rFonts w:ascii="Times New Roman" w:hAnsi="Times New Roman" w:cs="Times New Roman"/>
          <w:sz w:val="24"/>
          <w:szCs w:val="24"/>
        </w:rPr>
        <w:t>ve advantage of the</w:t>
      </w:r>
      <w:r w:rsidR="001F60BD">
        <w:rPr>
          <w:rFonts w:ascii="Times New Roman" w:hAnsi="Times New Roman" w:cs="Times New Roman"/>
          <w:sz w:val="24"/>
          <w:szCs w:val="24"/>
        </w:rPr>
        <w:t xml:space="preserve"> </w:t>
      </w:r>
      <w:r w:rsidR="001F60BD" w:rsidRPr="00F71447">
        <w:rPr>
          <w:rFonts w:ascii="Times New Roman" w:hAnsi="Times New Roman" w:cs="Times New Roman"/>
          <w:sz w:val="24"/>
          <w:szCs w:val="24"/>
        </w:rPr>
        <w:t>organization</w:t>
      </w:r>
      <w:r w:rsidR="001F60BD">
        <w:rPr>
          <w:rFonts w:ascii="Times New Roman" w:hAnsi="Times New Roman" w:cs="Times New Roman"/>
          <w:sz w:val="24"/>
          <w:szCs w:val="24"/>
        </w:rPr>
        <w:t xml:space="preserve">. </w:t>
      </w:r>
      <w:r w:rsidR="001F60BD" w:rsidRPr="001E4445">
        <w:rPr>
          <w:rFonts w:ascii="Times New Roman" w:hAnsi="Times New Roman" w:cs="Times New Roman"/>
          <w:sz w:val="24"/>
          <w:szCs w:val="24"/>
        </w:rPr>
        <w:t>(</w:t>
      </w:r>
      <w:r w:rsidR="001F60BD">
        <w:rPr>
          <w:rFonts w:ascii="Times New Roman" w:hAnsi="Times New Roman" w:cs="Times New Roman"/>
          <w:sz w:val="24"/>
          <w:szCs w:val="24"/>
        </w:rPr>
        <w:t>Klein. Sept 2015. p263)</w:t>
      </w:r>
      <w:r w:rsidR="001541DC">
        <w:rPr>
          <w:rFonts w:ascii="Times New Roman" w:hAnsi="Times New Roman" w:cs="Times New Roman"/>
          <w:sz w:val="24"/>
          <w:szCs w:val="24"/>
        </w:rPr>
        <w:t xml:space="preserve"> </w:t>
      </w:r>
      <w:r w:rsidR="001541DC" w:rsidRPr="00D56ABF">
        <w:rPr>
          <w:rFonts w:ascii="Times New Roman" w:hAnsi="Times New Roman" w:cs="Times New Roman"/>
          <w:sz w:val="24"/>
          <w:szCs w:val="24"/>
        </w:rPr>
        <w:t>The</w:t>
      </w:r>
      <w:r w:rsidR="0079330F">
        <w:rPr>
          <w:rFonts w:ascii="Times New Roman" w:hAnsi="Times New Roman" w:cs="Times New Roman"/>
          <w:sz w:val="24"/>
          <w:szCs w:val="24"/>
        </w:rPr>
        <w:t xml:space="preserve"> </w:t>
      </w:r>
      <w:r w:rsidR="001541DC" w:rsidRPr="00D56ABF">
        <w:rPr>
          <w:rFonts w:ascii="Times New Roman" w:hAnsi="Times New Roman" w:cs="Times New Roman"/>
          <w:sz w:val="24"/>
          <w:szCs w:val="24"/>
        </w:rPr>
        <w:t>goal is to create a world class onboarding experience for all new and transferred employees.</w:t>
      </w:r>
      <w:r w:rsidR="0079330F">
        <w:rPr>
          <w:rFonts w:ascii="Times New Roman" w:hAnsi="Times New Roman" w:cs="Times New Roman"/>
          <w:sz w:val="24"/>
          <w:szCs w:val="24"/>
        </w:rPr>
        <w:t xml:space="preserve"> The need for an organizational onboarding plan, including content and delivery, is supported by research and data; it is clear that those organizations without an onboarding plan risk higher turnover, higher costs, and lower employee job satisfaction. </w:t>
      </w:r>
    </w:p>
    <w:p w14:paraId="0BB9072B" w14:textId="77777777" w:rsidR="0079330F" w:rsidRDefault="00536C96" w:rsidP="0079330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Onboarding is the organization’s chance the make their first impression. </w:t>
      </w:r>
      <w:r w:rsidR="00D05CF8">
        <w:rPr>
          <w:rFonts w:ascii="Times New Roman" w:hAnsi="Times New Roman" w:cs="Times New Roman"/>
          <w:sz w:val="24"/>
          <w:szCs w:val="24"/>
        </w:rPr>
        <w:t>Yet, m</w:t>
      </w:r>
      <w:r>
        <w:rPr>
          <w:rFonts w:ascii="Times New Roman" w:hAnsi="Times New Roman" w:cs="Times New Roman"/>
          <w:sz w:val="24"/>
          <w:szCs w:val="24"/>
        </w:rPr>
        <w:t>ost compa</w:t>
      </w:r>
      <w:r w:rsidR="0079330F">
        <w:rPr>
          <w:rFonts w:ascii="Times New Roman" w:hAnsi="Times New Roman" w:cs="Times New Roman"/>
          <w:sz w:val="24"/>
          <w:szCs w:val="24"/>
        </w:rPr>
        <w:t xml:space="preserve">nies do not do onboarding well despite the </w:t>
      </w:r>
      <w:r w:rsidR="00D05CF8">
        <w:rPr>
          <w:rFonts w:ascii="Times New Roman" w:hAnsi="Times New Roman" w:cs="Times New Roman"/>
          <w:sz w:val="24"/>
          <w:szCs w:val="24"/>
        </w:rPr>
        <w:t xml:space="preserve">all the </w:t>
      </w:r>
      <w:r w:rsidR="0079330F">
        <w:rPr>
          <w:rFonts w:ascii="Times New Roman" w:hAnsi="Times New Roman" w:cs="Times New Roman"/>
          <w:sz w:val="24"/>
          <w:szCs w:val="24"/>
        </w:rPr>
        <w:t xml:space="preserve">research and data showing the importance of onboarding. As explained by Workforce – </w:t>
      </w:r>
    </w:p>
    <w:p w14:paraId="5454C141" w14:textId="77777777" w:rsidR="00B9113D" w:rsidRDefault="00B9113D" w:rsidP="00A22D12">
      <w:pPr>
        <w:spacing w:line="480" w:lineRule="auto"/>
        <w:ind w:left="720" w:right="720"/>
        <w:jc w:val="both"/>
      </w:pPr>
      <w:r w:rsidRPr="000B3A95">
        <w:rPr>
          <w:rFonts w:ascii="Times New Roman" w:eastAsia="Times New Roman" w:hAnsi="Times New Roman" w:cs="Times New Roman"/>
          <w:sz w:val="24"/>
          <w:szCs w:val="24"/>
        </w:rPr>
        <w:t xml:space="preserve">Did you know that within six months of being hired nearly one-third of employees are already looking for a new job? When you consider the cost and time associated with bringing on each new employee, this statistic should be alarming. A new employee's decision to stay or go depends largely on first impressions, yet many organizations put little thought or planning into that critical first-touch experience -- the </w:t>
      </w:r>
      <w:r w:rsidRPr="00B9113D">
        <w:rPr>
          <w:rFonts w:ascii="Times New Roman" w:eastAsia="Times New Roman" w:hAnsi="Times New Roman" w:cs="Times New Roman"/>
          <w:bCs/>
          <w:sz w:val="24"/>
          <w:szCs w:val="24"/>
        </w:rPr>
        <w:t>onboarding</w:t>
      </w:r>
      <w:r w:rsidRPr="000B3A95">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 xml:space="preserve"> (</w:t>
      </w:r>
      <w:r w:rsidRPr="009519EC">
        <w:rPr>
          <w:rFonts w:ascii="Times New Roman" w:hAnsi="Times New Roman" w:cs="Times New Roman"/>
          <w:sz w:val="24"/>
          <w:szCs w:val="24"/>
        </w:rPr>
        <w:t>Workforce, 2013</w:t>
      </w:r>
      <w:r w:rsidR="00B15666">
        <w:rPr>
          <w:rFonts w:ascii="Times New Roman" w:hAnsi="Times New Roman" w:cs="Times New Roman"/>
          <w:sz w:val="24"/>
          <w:szCs w:val="24"/>
        </w:rPr>
        <w:t>. p#1</w:t>
      </w:r>
      <w:r>
        <w:rPr>
          <w:rFonts w:ascii="Times New Roman" w:hAnsi="Times New Roman" w:cs="Times New Roman"/>
          <w:sz w:val="24"/>
          <w:szCs w:val="24"/>
        </w:rPr>
        <w:t>)</w:t>
      </w:r>
    </w:p>
    <w:p w14:paraId="5286C323" w14:textId="77777777" w:rsidR="007F54F2" w:rsidRDefault="00D05CF8" w:rsidP="0079330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information should be alarming as the </w:t>
      </w:r>
      <w:r w:rsidR="007F54F2">
        <w:rPr>
          <w:rFonts w:ascii="Times New Roman" w:hAnsi="Times New Roman" w:cs="Times New Roman"/>
          <w:sz w:val="24"/>
          <w:szCs w:val="24"/>
        </w:rPr>
        <w:t xml:space="preserve">purpose and need for onboarding is clear. </w:t>
      </w:r>
      <w:r>
        <w:rPr>
          <w:rFonts w:ascii="Times New Roman" w:hAnsi="Times New Roman" w:cs="Times New Roman"/>
          <w:sz w:val="24"/>
          <w:szCs w:val="24"/>
        </w:rPr>
        <w:t xml:space="preserve">The </w:t>
      </w:r>
      <w:r w:rsidR="00351763">
        <w:rPr>
          <w:rFonts w:ascii="Times New Roman" w:hAnsi="Times New Roman" w:cs="Times New Roman"/>
          <w:sz w:val="24"/>
          <w:szCs w:val="24"/>
        </w:rPr>
        <w:t xml:space="preserve">reasons for good </w:t>
      </w:r>
      <w:r>
        <w:rPr>
          <w:rFonts w:ascii="Times New Roman" w:hAnsi="Times New Roman" w:cs="Times New Roman"/>
          <w:sz w:val="24"/>
          <w:szCs w:val="24"/>
        </w:rPr>
        <w:t xml:space="preserve">onboarding </w:t>
      </w:r>
      <w:r w:rsidR="00351763">
        <w:rPr>
          <w:rFonts w:ascii="Times New Roman" w:hAnsi="Times New Roman" w:cs="Times New Roman"/>
          <w:sz w:val="24"/>
          <w:szCs w:val="24"/>
        </w:rPr>
        <w:t>practices are</w:t>
      </w:r>
      <w:r>
        <w:rPr>
          <w:rFonts w:ascii="Times New Roman" w:hAnsi="Times New Roman" w:cs="Times New Roman"/>
          <w:sz w:val="24"/>
          <w:szCs w:val="24"/>
        </w:rPr>
        <w:t xml:space="preserve"> also clear. </w:t>
      </w:r>
      <w:r w:rsidR="00BF7E2A">
        <w:rPr>
          <w:rFonts w:ascii="Times New Roman" w:hAnsi="Times New Roman" w:cs="Times New Roman"/>
          <w:sz w:val="24"/>
          <w:szCs w:val="24"/>
        </w:rPr>
        <w:t>Organizations use</w:t>
      </w:r>
      <w:r w:rsidR="007F54F2" w:rsidRPr="00F71447">
        <w:rPr>
          <w:rFonts w:ascii="Times New Roman" w:hAnsi="Times New Roman" w:cs="Times New Roman"/>
          <w:sz w:val="24"/>
          <w:szCs w:val="24"/>
        </w:rPr>
        <w:t xml:space="preserve"> onboarding practices to (a) reduce the inevitable uncertainty and anxiety newcomers experience, (b) help them make sense of their new environment, and (c) provide them with the necessary tangible (e.g., explicit knowledge) and intangible (e.g., relationships) resources to become fully functioning organizational members effective in their new role. </w:t>
      </w:r>
      <w:r w:rsidR="007F54F2" w:rsidRPr="001E4445">
        <w:rPr>
          <w:rFonts w:ascii="Times New Roman" w:hAnsi="Times New Roman" w:cs="Times New Roman"/>
          <w:sz w:val="24"/>
          <w:szCs w:val="24"/>
        </w:rPr>
        <w:t>(</w:t>
      </w:r>
      <w:r w:rsidR="007F54F2">
        <w:rPr>
          <w:rFonts w:ascii="Times New Roman" w:hAnsi="Times New Roman" w:cs="Times New Roman"/>
          <w:sz w:val="24"/>
          <w:szCs w:val="24"/>
        </w:rPr>
        <w:t>Klein. Sept 2015. p264)</w:t>
      </w:r>
    </w:p>
    <w:p w14:paraId="16F8FE78" w14:textId="77777777" w:rsidR="00085BFB" w:rsidRDefault="0017498C" w:rsidP="00085BF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7F54F2">
        <w:rPr>
          <w:rFonts w:ascii="Times New Roman" w:hAnsi="Times New Roman" w:cs="Times New Roman"/>
          <w:sz w:val="24"/>
          <w:szCs w:val="24"/>
        </w:rPr>
        <w:t xml:space="preserve">e data shows </w:t>
      </w:r>
      <w:r>
        <w:rPr>
          <w:rFonts w:ascii="Times New Roman" w:hAnsi="Times New Roman" w:cs="Times New Roman"/>
          <w:sz w:val="24"/>
          <w:szCs w:val="24"/>
        </w:rPr>
        <w:t xml:space="preserve">just how vital it is for AIMS to have an effective onboarding plan. In the last 12 months, AIMS has increased their employment numbers by </w:t>
      </w:r>
      <w:r w:rsidR="00FC7686">
        <w:rPr>
          <w:rFonts w:ascii="Times New Roman" w:hAnsi="Times New Roman" w:cs="Times New Roman"/>
          <w:sz w:val="24"/>
          <w:szCs w:val="24"/>
        </w:rPr>
        <w:t>nearly</w:t>
      </w:r>
      <w:r w:rsidR="00A22D12">
        <w:rPr>
          <w:rFonts w:ascii="Times New Roman" w:hAnsi="Times New Roman" w:cs="Times New Roman"/>
          <w:sz w:val="24"/>
          <w:szCs w:val="24"/>
        </w:rPr>
        <w:t xml:space="preserve"> 80 employees. And that is strictly </w:t>
      </w:r>
      <w:r w:rsidR="00FC7686">
        <w:rPr>
          <w:rFonts w:ascii="Times New Roman" w:hAnsi="Times New Roman" w:cs="Times New Roman"/>
          <w:sz w:val="24"/>
          <w:szCs w:val="24"/>
        </w:rPr>
        <w:t>total headcount (308 to 382); it does not include a total count of new employees. This means AIMS had the opportunity to onboard a MINIMUM of 80 employees</w:t>
      </w:r>
      <w:r w:rsidR="00F71447">
        <w:rPr>
          <w:rFonts w:ascii="Times New Roman" w:hAnsi="Times New Roman" w:cs="Times New Roman"/>
          <w:sz w:val="24"/>
          <w:szCs w:val="24"/>
        </w:rPr>
        <w:t xml:space="preserve"> in the last year</w:t>
      </w:r>
      <w:r w:rsidR="00FC7686">
        <w:rPr>
          <w:rFonts w:ascii="Times New Roman" w:hAnsi="Times New Roman" w:cs="Times New Roman"/>
          <w:sz w:val="24"/>
          <w:szCs w:val="24"/>
        </w:rPr>
        <w:t xml:space="preserve">, yet only a fraction of those employees received any formal onboarding once part of the AIMS organization. </w:t>
      </w:r>
      <w:r w:rsidR="00F71447">
        <w:rPr>
          <w:rFonts w:ascii="Times New Roman" w:hAnsi="Times New Roman" w:cs="Times New Roman"/>
          <w:sz w:val="24"/>
          <w:szCs w:val="24"/>
        </w:rPr>
        <w:t xml:space="preserve">The results of a survey of the 21 employees who joined AIMS between January and April 2019 indicated the following: </w:t>
      </w:r>
      <w:r w:rsidR="00085BFB">
        <w:rPr>
          <w:rFonts w:ascii="Times New Roman" w:hAnsi="Times New Roman" w:cs="Times New Roman"/>
          <w:sz w:val="24"/>
          <w:szCs w:val="24"/>
        </w:rPr>
        <w:t xml:space="preserve"> </w:t>
      </w:r>
    </w:p>
    <w:p w14:paraId="6946F285" w14:textId="77777777" w:rsidR="00F71447" w:rsidRDefault="00F71447" w:rsidP="00085BFB">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Several of the </w:t>
      </w:r>
      <w:proofErr w:type="spellStart"/>
      <w:r>
        <w:rPr>
          <w:rFonts w:ascii="Times New Roman" w:hAnsi="Times New Roman" w:cs="Times New Roman"/>
          <w:sz w:val="24"/>
          <w:szCs w:val="24"/>
        </w:rPr>
        <w:t>respondees</w:t>
      </w:r>
      <w:proofErr w:type="spellEnd"/>
      <w:r>
        <w:rPr>
          <w:rFonts w:ascii="Times New Roman" w:hAnsi="Times New Roman" w:cs="Times New Roman"/>
          <w:sz w:val="24"/>
          <w:szCs w:val="24"/>
        </w:rPr>
        <w:t xml:space="preserve"> did not meet with their immediate manager on the first day and 76% met with their manager for less than an hour on that first day </w:t>
      </w:r>
      <w:r w:rsidR="008A42AD">
        <w:rPr>
          <w:rFonts w:ascii="Times New Roman" w:hAnsi="Times New Roman" w:cs="Times New Roman"/>
          <w:sz w:val="24"/>
          <w:szCs w:val="24"/>
        </w:rPr>
        <w:t>(Refer to Figure 1)</w:t>
      </w:r>
    </w:p>
    <w:p w14:paraId="61D2C99B" w14:textId="77777777" w:rsidR="00085BFB" w:rsidRDefault="00F71447" w:rsidP="00085BFB">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Over half (57%)</w:t>
      </w:r>
      <w:r w:rsidR="00085BFB">
        <w:rPr>
          <w:rFonts w:ascii="Times New Roman" w:hAnsi="Times New Roman" w:cs="Times New Roman"/>
          <w:sz w:val="24"/>
          <w:szCs w:val="24"/>
        </w:rPr>
        <w:t xml:space="preserve"> of the </w:t>
      </w:r>
      <w:r>
        <w:rPr>
          <w:rFonts w:ascii="Times New Roman" w:hAnsi="Times New Roman" w:cs="Times New Roman"/>
          <w:sz w:val="24"/>
          <w:szCs w:val="24"/>
        </w:rPr>
        <w:t xml:space="preserve">new </w:t>
      </w:r>
      <w:r w:rsidR="00085BFB">
        <w:rPr>
          <w:rFonts w:ascii="Times New Roman" w:hAnsi="Times New Roman" w:cs="Times New Roman"/>
          <w:sz w:val="24"/>
          <w:szCs w:val="24"/>
        </w:rPr>
        <w:t xml:space="preserve">employees were not </w:t>
      </w:r>
      <w:r>
        <w:rPr>
          <w:rFonts w:ascii="Times New Roman" w:hAnsi="Times New Roman" w:cs="Times New Roman"/>
          <w:sz w:val="24"/>
          <w:szCs w:val="24"/>
        </w:rPr>
        <w:t>provided</w:t>
      </w:r>
      <w:r w:rsidR="00085BFB">
        <w:rPr>
          <w:rFonts w:ascii="Times New Roman" w:hAnsi="Times New Roman" w:cs="Times New Roman"/>
          <w:sz w:val="24"/>
          <w:szCs w:val="24"/>
        </w:rPr>
        <w:t xml:space="preserve"> information on the Vision/</w:t>
      </w:r>
      <w:proofErr w:type="spellStart"/>
      <w:r w:rsidR="00085BFB">
        <w:rPr>
          <w:rFonts w:ascii="Times New Roman" w:hAnsi="Times New Roman" w:cs="Times New Roman"/>
          <w:sz w:val="24"/>
          <w:szCs w:val="24"/>
        </w:rPr>
        <w:t>Misson</w:t>
      </w:r>
      <w:proofErr w:type="spellEnd"/>
      <w:r w:rsidR="00085BFB">
        <w:rPr>
          <w:rFonts w:ascii="Times New Roman" w:hAnsi="Times New Roman" w:cs="Times New Roman"/>
          <w:sz w:val="24"/>
          <w:szCs w:val="24"/>
        </w:rPr>
        <w:t>/Goals of the AIMS organization</w:t>
      </w:r>
      <w:r>
        <w:rPr>
          <w:rFonts w:ascii="Times New Roman" w:hAnsi="Times New Roman" w:cs="Times New Roman"/>
          <w:sz w:val="24"/>
          <w:szCs w:val="24"/>
        </w:rPr>
        <w:t xml:space="preserve"> (including </w:t>
      </w:r>
      <w:r w:rsidR="007F54F2">
        <w:rPr>
          <w:rFonts w:ascii="Times New Roman" w:hAnsi="Times New Roman" w:cs="Times New Roman"/>
          <w:sz w:val="24"/>
          <w:szCs w:val="24"/>
        </w:rPr>
        <w:t xml:space="preserve">location of </w:t>
      </w:r>
      <w:r>
        <w:rPr>
          <w:rFonts w:ascii="Times New Roman" w:hAnsi="Times New Roman" w:cs="Times New Roman"/>
          <w:sz w:val="24"/>
          <w:szCs w:val="24"/>
        </w:rPr>
        <w:t>the AIMS website and AIMS Employee portal web page)</w:t>
      </w:r>
      <w:r w:rsidR="008A42AD">
        <w:rPr>
          <w:rFonts w:ascii="Times New Roman" w:hAnsi="Times New Roman" w:cs="Times New Roman"/>
          <w:sz w:val="24"/>
          <w:szCs w:val="24"/>
        </w:rPr>
        <w:t xml:space="preserve"> (Refer to Figure 2)</w:t>
      </w:r>
    </w:p>
    <w:p w14:paraId="6E8D31B9" w14:textId="77777777" w:rsidR="00F71447" w:rsidRPr="001E4445" w:rsidRDefault="00F71447" w:rsidP="00F7144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85% were assigned a buddy or mentor on that first day</w:t>
      </w:r>
      <w:r w:rsidR="008A42AD">
        <w:rPr>
          <w:rFonts w:ascii="Times New Roman" w:hAnsi="Times New Roman" w:cs="Times New Roman"/>
          <w:sz w:val="24"/>
          <w:szCs w:val="24"/>
        </w:rPr>
        <w:t xml:space="preserve"> (Refer to Figure 2)</w:t>
      </w:r>
    </w:p>
    <w:p w14:paraId="39B96E0F" w14:textId="77777777" w:rsidR="00F71447" w:rsidRDefault="00F71447" w:rsidP="00085BFB">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Nearly 40% of the new employees took more than a week to start on a project</w:t>
      </w:r>
      <w:r w:rsidR="008A42AD">
        <w:rPr>
          <w:rFonts w:ascii="Times New Roman" w:hAnsi="Times New Roman" w:cs="Times New Roman"/>
          <w:sz w:val="24"/>
          <w:szCs w:val="24"/>
        </w:rPr>
        <w:t xml:space="preserve"> (Refer to Figure 3)</w:t>
      </w:r>
    </w:p>
    <w:p w14:paraId="19C00600" w14:textId="77777777" w:rsidR="008A42AD" w:rsidRDefault="00E25EF3" w:rsidP="001541DC">
      <w:pPr>
        <w:spacing w:line="480" w:lineRule="auto"/>
        <w:ind w:firstLine="720"/>
        <w:rPr>
          <w:rFonts w:ascii="Times New Roman" w:hAnsi="Times New Roman" w:cs="Times New Roman"/>
          <w:sz w:val="24"/>
          <w:szCs w:val="24"/>
        </w:rPr>
      </w:pPr>
      <w:r>
        <w:rPr>
          <w:noProof/>
        </w:rPr>
        <w:drawing>
          <wp:inline distT="0" distB="0" distL="0" distR="0" wp14:anchorId="4E168053" wp14:editId="5045E0D8">
            <wp:extent cx="5369718" cy="369570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B2EB97" w14:textId="77777777" w:rsidR="008A42AD" w:rsidRDefault="008A42AD" w:rsidP="008A42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Figure 1 – Onboarding Survey Question 1</w:t>
      </w:r>
    </w:p>
    <w:p w14:paraId="4904E588" w14:textId="77777777" w:rsidR="008A42AD" w:rsidRDefault="00E25EF3" w:rsidP="001541DC">
      <w:pPr>
        <w:spacing w:line="480" w:lineRule="auto"/>
        <w:ind w:firstLine="720"/>
        <w:rPr>
          <w:rFonts w:ascii="Times New Roman" w:hAnsi="Times New Roman" w:cs="Times New Roman"/>
          <w:sz w:val="24"/>
          <w:szCs w:val="24"/>
        </w:rPr>
      </w:pPr>
      <w:r>
        <w:rPr>
          <w:noProof/>
        </w:rPr>
        <w:lastRenderedPageBreak/>
        <w:drawing>
          <wp:inline distT="0" distB="0" distL="0" distR="0" wp14:anchorId="23CF9F81" wp14:editId="6F26D3F4">
            <wp:extent cx="4954905" cy="3381375"/>
            <wp:effectExtent l="0" t="0" r="1714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E67EFA" w14:textId="77777777" w:rsidR="008A42AD" w:rsidRDefault="008A42AD" w:rsidP="008A42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Figure 2 – Onboarding Survey Questions 2 and 3</w:t>
      </w:r>
    </w:p>
    <w:p w14:paraId="34A21E3A" w14:textId="77777777" w:rsidR="008A42AD" w:rsidRDefault="008A42AD" w:rsidP="001541DC">
      <w:pPr>
        <w:spacing w:line="480" w:lineRule="auto"/>
        <w:ind w:firstLine="720"/>
        <w:rPr>
          <w:rFonts w:ascii="Times New Roman" w:hAnsi="Times New Roman" w:cs="Times New Roman"/>
          <w:sz w:val="24"/>
          <w:szCs w:val="24"/>
        </w:rPr>
      </w:pPr>
    </w:p>
    <w:p w14:paraId="4A6E7601" w14:textId="77777777" w:rsidR="008A42AD" w:rsidRDefault="00E25EF3" w:rsidP="001541DC">
      <w:pPr>
        <w:spacing w:line="480" w:lineRule="auto"/>
        <w:ind w:firstLine="720"/>
        <w:rPr>
          <w:rFonts w:ascii="Times New Roman" w:hAnsi="Times New Roman" w:cs="Times New Roman"/>
          <w:sz w:val="24"/>
          <w:szCs w:val="24"/>
        </w:rPr>
      </w:pPr>
      <w:r>
        <w:rPr>
          <w:noProof/>
        </w:rPr>
        <w:drawing>
          <wp:inline distT="0" distB="0" distL="0" distR="0" wp14:anchorId="3F9E2B68" wp14:editId="31F400AF">
            <wp:extent cx="4933950" cy="34861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B1E387" w14:textId="77777777" w:rsidR="008A42AD" w:rsidRDefault="008A42AD" w:rsidP="008A42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Figure 3 – Onboarding Survey Question 4</w:t>
      </w:r>
    </w:p>
    <w:p w14:paraId="65725961" w14:textId="77777777" w:rsidR="008A42AD" w:rsidRDefault="008A42AD" w:rsidP="001541DC">
      <w:pPr>
        <w:spacing w:line="480" w:lineRule="auto"/>
        <w:ind w:firstLine="720"/>
        <w:rPr>
          <w:rFonts w:ascii="Times New Roman" w:hAnsi="Times New Roman" w:cs="Times New Roman"/>
          <w:sz w:val="24"/>
          <w:szCs w:val="24"/>
        </w:rPr>
      </w:pPr>
    </w:p>
    <w:p w14:paraId="6EDBC5F0" w14:textId="77777777" w:rsidR="00390128" w:rsidRDefault="007F54F2" w:rsidP="001541DC">
      <w:pPr>
        <w:spacing w:line="480" w:lineRule="auto"/>
        <w:ind w:firstLine="720"/>
      </w:pPr>
      <w:r>
        <w:rPr>
          <w:rFonts w:ascii="Times New Roman" w:hAnsi="Times New Roman" w:cs="Times New Roman"/>
          <w:sz w:val="24"/>
          <w:szCs w:val="24"/>
        </w:rPr>
        <w:t>These results are</w:t>
      </w:r>
      <w:r w:rsidR="00FC7686">
        <w:rPr>
          <w:rFonts w:ascii="Times New Roman" w:hAnsi="Times New Roman" w:cs="Times New Roman"/>
          <w:sz w:val="24"/>
          <w:szCs w:val="24"/>
        </w:rPr>
        <w:t xml:space="preserve"> not acceptable. It is a waste of talent and productivity. If AIMS strives to be THE organization that everyone in IT wants to work for, we need to do a much better job of onboarding our employees. </w:t>
      </w:r>
      <w:r w:rsidR="007B5F9C">
        <w:rPr>
          <w:rFonts w:ascii="Times New Roman" w:hAnsi="Times New Roman" w:cs="Times New Roman"/>
          <w:sz w:val="24"/>
          <w:szCs w:val="24"/>
        </w:rPr>
        <w:t xml:space="preserve">The expectations of the users of the AIMS Onboarding Plan (S. Stevens, personal communication, April 2019): </w:t>
      </w:r>
    </w:p>
    <w:p w14:paraId="00457104" w14:textId="77777777" w:rsidR="00390128" w:rsidRPr="008443F3" w:rsidRDefault="007B5F9C" w:rsidP="00DE26D3">
      <w:pPr>
        <w:pStyle w:val="ListParagraph"/>
        <w:numPr>
          <w:ilvl w:val="0"/>
          <w:numId w:val="8"/>
        </w:numPr>
        <w:spacing w:line="480" w:lineRule="auto"/>
      </w:pPr>
      <w:r w:rsidRPr="008443F3">
        <w:rPr>
          <w:rFonts w:ascii="Times New Roman" w:hAnsi="Times New Roman" w:cs="Times New Roman"/>
          <w:i/>
          <w:sz w:val="24"/>
          <w:szCs w:val="24"/>
        </w:rPr>
        <w:t>They want to be informed</w:t>
      </w:r>
      <w:r w:rsidR="007434DF" w:rsidRPr="007434DF">
        <w:rPr>
          <w:rFonts w:ascii="Times New Roman" w:hAnsi="Times New Roman" w:cs="Times New Roman"/>
          <w:sz w:val="24"/>
          <w:szCs w:val="24"/>
        </w:rPr>
        <w:t xml:space="preserve">, including </w:t>
      </w:r>
      <w:r w:rsidRPr="008443F3">
        <w:rPr>
          <w:rFonts w:ascii="Times New Roman" w:hAnsi="Times New Roman" w:cs="Times New Roman"/>
          <w:sz w:val="24"/>
          <w:szCs w:val="24"/>
        </w:rPr>
        <w:t xml:space="preserve">knowing upfront what’s needed to successfully complete the process and </w:t>
      </w:r>
      <w:r w:rsidR="008443F3">
        <w:rPr>
          <w:rFonts w:ascii="Times New Roman" w:hAnsi="Times New Roman" w:cs="Times New Roman"/>
          <w:sz w:val="24"/>
          <w:szCs w:val="24"/>
        </w:rPr>
        <w:t>expectation of</w:t>
      </w:r>
      <w:r w:rsidRPr="008443F3">
        <w:rPr>
          <w:rFonts w:ascii="Times New Roman" w:hAnsi="Times New Roman" w:cs="Times New Roman"/>
          <w:sz w:val="24"/>
          <w:szCs w:val="24"/>
        </w:rPr>
        <w:t xml:space="preserve"> how long the process will take.</w:t>
      </w:r>
      <w:r w:rsidR="00390128" w:rsidRPr="008443F3">
        <w:rPr>
          <w:rFonts w:ascii="Times New Roman" w:hAnsi="Times New Roman" w:cs="Times New Roman"/>
          <w:sz w:val="24"/>
          <w:szCs w:val="24"/>
        </w:rPr>
        <w:t xml:space="preserve"> </w:t>
      </w:r>
    </w:p>
    <w:p w14:paraId="030D5E6E" w14:textId="77777777" w:rsidR="00390128" w:rsidRPr="008443F3" w:rsidRDefault="007B5F9C" w:rsidP="00DE26D3">
      <w:pPr>
        <w:pStyle w:val="ListParagraph"/>
        <w:numPr>
          <w:ilvl w:val="0"/>
          <w:numId w:val="8"/>
        </w:numPr>
        <w:spacing w:line="480" w:lineRule="auto"/>
      </w:pPr>
      <w:r w:rsidRPr="008443F3">
        <w:rPr>
          <w:rFonts w:ascii="Times New Roman" w:hAnsi="Times New Roman" w:cs="Times New Roman"/>
          <w:i/>
          <w:sz w:val="24"/>
          <w:szCs w:val="24"/>
        </w:rPr>
        <w:t>They want to access information</w:t>
      </w:r>
      <w:r w:rsidRPr="008443F3">
        <w:rPr>
          <w:rFonts w:ascii="Times New Roman" w:hAnsi="Times New Roman" w:cs="Times New Roman"/>
          <w:sz w:val="24"/>
          <w:szCs w:val="24"/>
        </w:rPr>
        <w:t xml:space="preserve"> that pertains specifically to them and not have to read through material that doesn’t apply to them. </w:t>
      </w:r>
    </w:p>
    <w:p w14:paraId="32EC4960" w14:textId="77777777" w:rsidR="007B5F9C" w:rsidRPr="008443F3" w:rsidRDefault="007B5F9C" w:rsidP="00DE26D3">
      <w:pPr>
        <w:pStyle w:val="ListParagraph"/>
        <w:numPr>
          <w:ilvl w:val="0"/>
          <w:numId w:val="8"/>
        </w:numPr>
        <w:spacing w:line="480" w:lineRule="auto"/>
      </w:pPr>
      <w:r w:rsidRPr="008443F3">
        <w:rPr>
          <w:rFonts w:ascii="Times New Roman" w:hAnsi="Times New Roman" w:cs="Times New Roman"/>
          <w:i/>
          <w:sz w:val="24"/>
          <w:szCs w:val="24"/>
        </w:rPr>
        <w:t>They want the process to be easy</w:t>
      </w:r>
      <w:r w:rsidRPr="008443F3">
        <w:rPr>
          <w:rFonts w:ascii="Times New Roman" w:hAnsi="Times New Roman" w:cs="Times New Roman"/>
          <w:sz w:val="24"/>
          <w:szCs w:val="24"/>
        </w:rPr>
        <w:t xml:space="preserve">, but to have a way to contact a person or group if they run into trouble. </w:t>
      </w:r>
    </w:p>
    <w:p w14:paraId="2DC7BE8F" w14:textId="77777777" w:rsidR="001541DC" w:rsidRPr="007F54F2" w:rsidRDefault="00044968" w:rsidP="001541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AIMS Onboarding Plan </w:t>
      </w:r>
      <w:r w:rsidR="00B9113D">
        <w:rPr>
          <w:rFonts w:ascii="Times New Roman" w:hAnsi="Times New Roman" w:cs="Times New Roman"/>
          <w:sz w:val="24"/>
          <w:szCs w:val="24"/>
        </w:rPr>
        <w:t>would consist of two main</w:t>
      </w:r>
      <w:r>
        <w:rPr>
          <w:rFonts w:ascii="Times New Roman" w:hAnsi="Times New Roman" w:cs="Times New Roman"/>
          <w:sz w:val="24"/>
          <w:szCs w:val="24"/>
        </w:rPr>
        <w:t xml:space="preserve"> parts; Content and Delivery. The </w:t>
      </w:r>
      <w:r w:rsidR="00A22D12">
        <w:rPr>
          <w:rFonts w:ascii="Times New Roman" w:hAnsi="Times New Roman" w:cs="Times New Roman"/>
          <w:sz w:val="24"/>
          <w:szCs w:val="24"/>
        </w:rPr>
        <w:t xml:space="preserve">main </w:t>
      </w:r>
      <w:r>
        <w:rPr>
          <w:rFonts w:ascii="Times New Roman" w:hAnsi="Times New Roman" w:cs="Times New Roman"/>
          <w:sz w:val="24"/>
          <w:szCs w:val="24"/>
        </w:rPr>
        <w:t xml:space="preserve">content for the onboarding plan is outlined in </w:t>
      </w:r>
      <w:r w:rsidR="00B34DE4">
        <w:rPr>
          <w:rFonts w:ascii="Times New Roman" w:hAnsi="Times New Roman" w:cs="Times New Roman"/>
          <w:sz w:val="24"/>
          <w:szCs w:val="24"/>
        </w:rPr>
        <w:t>the “Employee Onboarding Framework” figure in the Appendix</w:t>
      </w:r>
      <w:r>
        <w:rPr>
          <w:rFonts w:ascii="Times New Roman" w:hAnsi="Times New Roman" w:cs="Times New Roman"/>
          <w:sz w:val="24"/>
          <w:szCs w:val="24"/>
        </w:rPr>
        <w:t>. The</w:t>
      </w:r>
      <w:r w:rsidR="00B34DE4">
        <w:rPr>
          <w:rFonts w:ascii="Times New Roman" w:hAnsi="Times New Roman" w:cs="Times New Roman"/>
          <w:sz w:val="24"/>
          <w:szCs w:val="24"/>
        </w:rPr>
        <w:t xml:space="preserve"> enterprise-level plan</w:t>
      </w:r>
      <w:r>
        <w:rPr>
          <w:rFonts w:ascii="Times New Roman" w:hAnsi="Times New Roman" w:cs="Times New Roman"/>
          <w:sz w:val="24"/>
          <w:szCs w:val="24"/>
        </w:rPr>
        <w:t xml:space="preserve"> (by HR)</w:t>
      </w:r>
      <w:r w:rsidR="00B34DE4">
        <w:rPr>
          <w:rFonts w:ascii="Times New Roman" w:hAnsi="Times New Roman" w:cs="Times New Roman"/>
          <w:sz w:val="24"/>
          <w:szCs w:val="24"/>
        </w:rPr>
        <w:t xml:space="preserve"> is responsible for the Pre-boarding and Elements 1 and 2.</w:t>
      </w:r>
      <w:r>
        <w:rPr>
          <w:rFonts w:ascii="Times New Roman" w:hAnsi="Times New Roman" w:cs="Times New Roman"/>
          <w:sz w:val="24"/>
          <w:szCs w:val="24"/>
        </w:rPr>
        <w:t xml:space="preserve"> </w:t>
      </w:r>
      <w:r w:rsidR="0001199A">
        <w:rPr>
          <w:rFonts w:ascii="Times New Roman" w:hAnsi="Times New Roman" w:cs="Times New Roman"/>
          <w:sz w:val="24"/>
          <w:szCs w:val="24"/>
        </w:rPr>
        <w:t xml:space="preserve">Pre-boarding and Elements 1 and 2 reflect the more traditional orientation portions. </w:t>
      </w:r>
      <w:r w:rsidR="0001199A" w:rsidRPr="0008384D">
        <w:rPr>
          <w:rFonts w:ascii="Times New Roman" w:hAnsi="Times New Roman" w:cs="Times New Roman"/>
          <w:sz w:val="24"/>
          <w:szCs w:val="24"/>
        </w:rPr>
        <w:t>But orientation is NOT onboarding. (Hirsch, 2017)</w:t>
      </w:r>
      <w:r w:rsidR="0008384D">
        <w:rPr>
          <w:rFonts w:ascii="Times New Roman" w:hAnsi="Times New Roman" w:cs="Times New Roman"/>
          <w:sz w:val="24"/>
          <w:szCs w:val="24"/>
        </w:rPr>
        <w:t xml:space="preserve"> Traditionally orientation is focused more on administrative items such as company procedures and policies, benefits, timekeeping, etc. Orientation is not usually focused on the more cultural or social aspects of the organization or the job. That is where onboarding comes in.</w:t>
      </w:r>
      <w:r w:rsidR="0001199A" w:rsidRPr="0001199A">
        <w:rPr>
          <w:rFonts w:ascii="Times New Roman" w:hAnsi="Times New Roman" w:cs="Times New Roman"/>
          <w:sz w:val="24"/>
          <w:szCs w:val="24"/>
        </w:rPr>
        <w:t xml:space="preserve"> </w:t>
      </w:r>
      <w:r w:rsidR="0001199A">
        <w:rPr>
          <w:rFonts w:ascii="Times New Roman" w:hAnsi="Times New Roman" w:cs="Times New Roman"/>
          <w:sz w:val="24"/>
          <w:szCs w:val="24"/>
        </w:rPr>
        <w:t xml:space="preserve">Each business unit or organization is responsible for Elements 3 and 4. </w:t>
      </w:r>
      <w:r>
        <w:rPr>
          <w:rFonts w:ascii="Times New Roman" w:hAnsi="Times New Roman" w:cs="Times New Roman"/>
          <w:sz w:val="24"/>
          <w:szCs w:val="24"/>
        </w:rPr>
        <w:t xml:space="preserve">Content </w:t>
      </w:r>
      <w:r w:rsidR="0001199A">
        <w:rPr>
          <w:rFonts w:ascii="Times New Roman" w:hAnsi="Times New Roman" w:cs="Times New Roman"/>
          <w:sz w:val="24"/>
          <w:szCs w:val="24"/>
        </w:rPr>
        <w:t xml:space="preserve">for onboarding </w:t>
      </w:r>
      <w:r>
        <w:rPr>
          <w:rFonts w:ascii="Times New Roman" w:hAnsi="Times New Roman" w:cs="Times New Roman"/>
          <w:sz w:val="24"/>
          <w:szCs w:val="24"/>
        </w:rPr>
        <w:t>is varied</w:t>
      </w:r>
      <w:r w:rsidR="00A22D12">
        <w:rPr>
          <w:rFonts w:ascii="Times New Roman" w:hAnsi="Times New Roman" w:cs="Times New Roman"/>
          <w:sz w:val="24"/>
          <w:szCs w:val="24"/>
        </w:rPr>
        <w:t xml:space="preserve"> and not limited to just the items listed in the Employee Onboarding Framework</w:t>
      </w:r>
      <w:r>
        <w:rPr>
          <w:rFonts w:ascii="Times New Roman" w:hAnsi="Times New Roman" w:cs="Times New Roman"/>
          <w:sz w:val="24"/>
          <w:szCs w:val="24"/>
        </w:rPr>
        <w:t>. It needs to include high</w:t>
      </w:r>
      <w:r w:rsidR="00B34DE4">
        <w:rPr>
          <w:rFonts w:ascii="Times New Roman" w:hAnsi="Times New Roman" w:cs="Times New Roman"/>
          <w:sz w:val="24"/>
          <w:szCs w:val="24"/>
        </w:rPr>
        <w:t>-level</w:t>
      </w:r>
      <w:r>
        <w:rPr>
          <w:rFonts w:ascii="Times New Roman" w:hAnsi="Times New Roman" w:cs="Times New Roman"/>
          <w:sz w:val="24"/>
          <w:szCs w:val="24"/>
        </w:rPr>
        <w:t xml:space="preserve"> items such as AIMS Vision, Mission, and Goals, organizational charts, historical information</w:t>
      </w:r>
      <w:r w:rsidR="00FC7686">
        <w:rPr>
          <w:rFonts w:ascii="Times New Roman" w:hAnsi="Times New Roman" w:cs="Times New Roman"/>
          <w:sz w:val="24"/>
          <w:szCs w:val="24"/>
        </w:rPr>
        <w:t>,</w:t>
      </w:r>
      <w:r>
        <w:rPr>
          <w:rFonts w:ascii="Times New Roman" w:hAnsi="Times New Roman" w:cs="Times New Roman"/>
          <w:sz w:val="24"/>
          <w:szCs w:val="24"/>
        </w:rPr>
        <w:t xml:space="preserve"> culture</w:t>
      </w:r>
      <w:r w:rsidR="00FC7686">
        <w:rPr>
          <w:rFonts w:ascii="Times New Roman" w:hAnsi="Times New Roman" w:cs="Times New Roman"/>
          <w:sz w:val="24"/>
          <w:szCs w:val="24"/>
        </w:rPr>
        <w:t xml:space="preserve">, and review of </w:t>
      </w:r>
      <w:r w:rsidR="00FC7686">
        <w:rPr>
          <w:rFonts w:ascii="Times New Roman" w:hAnsi="Times New Roman" w:cs="Times New Roman"/>
          <w:sz w:val="24"/>
          <w:szCs w:val="24"/>
        </w:rPr>
        <w:lastRenderedPageBreak/>
        <w:t>our major or critical projects</w:t>
      </w:r>
      <w:r>
        <w:rPr>
          <w:rFonts w:ascii="Times New Roman" w:hAnsi="Times New Roman" w:cs="Times New Roman"/>
          <w:sz w:val="24"/>
          <w:szCs w:val="24"/>
        </w:rPr>
        <w:t>. But the onboarding plan should also include detailed information such as links to</w:t>
      </w:r>
      <w:r w:rsidR="00B34DE4">
        <w:rPr>
          <w:rFonts w:ascii="Times New Roman" w:hAnsi="Times New Roman" w:cs="Times New Roman"/>
          <w:sz w:val="24"/>
          <w:szCs w:val="24"/>
        </w:rPr>
        <w:t xml:space="preserve"> </w:t>
      </w:r>
      <w:proofErr w:type="spellStart"/>
      <w:r w:rsidR="00B34DE4">
        <w:rPr>
          <w:rFonts w:ascii="Times New Roman" w:hAnsi="Times New Roman" w:cs="Times New Roman"/>
          <w:sz w:val="24"/>
          <w:szCs w:val="24"/>
        </w:rPr>
        <w:t>SharePoints</w:t>
      </w:r>
      <w:proofErr w:type="spellEnd"/>
      <w:r w:rsidR="00B34DE4">
        <w:rPr>
          <w:rFonts w:ascii="Times New Roman" w:hAnsi="Times New Roman" w:cs="Times New Roman"/>
          <w:sz w:val="24"/>
          <w:szCs w:val="24"/>
        </w:rPr>
        <w:t>,</w:t>
      </w:r>
      <w:r>
        <w:rPr>
          <w:rFonts w:ascii="Times New Roman" w:hAnsi="Times New Roman" w:cs="Times New Roman"/>
          <w:sz w:val="24"/>
          <w:szCs w:val="24"/>
        </w:rPr>
        <w:t xml:space="preserve"> documentation</w:t>
      </w:r>
      <w:r w:rsidR="00B34DE4">
        <w:rPr>
          <w:rFonts w:ascii="Times New Roman" w:hAnsi="Times New Roman" w:cs="Times New Roman"/>
          <w:sz w:val="24"/>
          <w:szCs w:val="24"/>
        </w:rPr>
        <w:t xml:space="preserve">, access to tools and software, </w:t>
      </w:r>
      <w:r w:rsidR="00FC7686">
        <w:rPr>
          <w:rFonts w:ascii="Times New Roman" w:hAnsi="Times New Roman" w:cs="Times New Roman"/>
          <w:sz w:val="24"/>
          <w:szCs w:val="24"/>
        </w:rPr>
        <w:t xml:space="preserve">detailed organization charts, </w:t>
      </w:r>
      <w:r w:rsidR="001541DC">
        <w:rPr>
          <w:rFonts w:ascii="Times New Roman" w:hAnsi="Times New Roman" w:cs="Times New Roman"/>
          <w:sz w:val="24"/>
          <w:szCs w:val="24"/>
        </w:rPr>
        <w:t xml:space="preserve">timekeeping instructions, </w:t>
      </w:r>
      <w:proofErr w:type="gramStart"/>
      <w:r w:rsidR="00FC7686">
        <w:rPr>
          <w:rFonts w:ascii="Times New Roman" w:hAnsi="Times New Roman" w:cs="Times New Roman"/>
          <w:sz w:val="24"/>
          <w:szCs w:val="24"/>
        </w:rPr>
        <w:t>etc.</w:t>
      </w:r>
      <w:r w:rsidR="00B34DE4">
        <w:rPr>
          <w:rFonts w:ascii="Times New Roman" w:hAnsi="Times New Roman" w:cs="Times New Roman"/>
          <w:sz w:val="24"/>
          <w:szCs w:val="24"/>
        </w:rPr>
        <w:t>.</w:t>
      </w:r>
      <w:proofErr w:type="gramEnd"/>
      <w:r>
        <w:rPr>
          <w:rFonts w:ascii="Times New Roman" w:hAnsi="Times New Roman" w:cs="Times New Roman"/>
          <w:sz w:val="24"/>
          <w:szCs w:val="24"/>
        </w:rPr>
        <w:t xml:space="preserve"> The onboarding plan needs to provide the high-level information about the organization along with the specifics an employee requir</w:t>
      </w:r>
      <w:r w:rsidR="00A22D12">
        <w:rPr>
          <w:rFonts w:ascii="Times New Roman" w:hAnsi="Times New Roman" w:cs="Times New Roman"/>
          <w:sz w:val="24"/>
          <w:szCs w:val="24"/>
        </w:rPr>
        <w:t>es to do their day-to-day work and their</w:t>
      </w:r>
      <w:r w:rsidR="00FC7686">
        <w:rPr>
          <w:rFonts w:ascii="Times New Roman" w:hAnsi="Times New Roman" w:cs="Times New Roman"/>
          <w:sz w:val="24"/>
          <w:szCs w:val="24"/>
        </w:rPr>
        <w:t xml:space="preserve"> roles and responsibilities. </w:t>
      </w:r>
      <w:r w:rsidR="00AA3EBE">
        <w:rPr>
          <w:rFonts w:ascii="Times New Roman" w:hAnsi="Times New Roman" w:cs="Times New Roman"/>
          <w:sz w:val="24"/>
          <w:szCs w:val="24"/>
        </w:rPr>
        <w:t xml:space="preserve">The sooner you can make </w:t>
      </w:r>
      <w:proofErr w:type="gramStart"/>
      <w:r w:rsidR="00AA3EBE">
        <w:rPr>
          <w:rFonts w:ascii="Times New Roman" w:hAnsi="Times New Roman" w:cs="Times New Roman"/>
          <w:sz w:val="24"/>
          <w:szCs w:val="24"/>
        </w:rPr>
        <w:t>an</w:t>
      </w:r>
      <w:proofErr w:type="gramEnd"/>
      <w:r w:rsidR="00AA3EBE">
        <w:rPr>
          <w:rFonts w:ascii="Times New Roman" w:hAnsi="Times New Roman" w:cs="Times New Roman"/>
          <w:sz w:val="24"/>
          <w:szCs w:val="24"/>
        </w:rPr>
        <w:t xml:space="preserve"> new employee productive, the better. As Steer</w:t>
      </w:r>
      <w:r w:rsidR="00A22D12">
        <w:rPr>
          <w:rFonts w:ascii="Times New Roman" w:hAnsi="Times New Roman" w:cs="Times New Roman"/>
          <w:sz w:val="24"/>
          <w:szCs w:val="24"/>
        </w:rPr>
        <w:t xml:space="preserve"> (2013)</w:t>
      </w:r>
      <w:r w:rsidR="00AA3EBE">
        <w:rPr>
          <w:rFonts w:ascii="Times New Roman" w:hAnsi="Times New Roman" w:cs="Times New Roman"/>
          <w:sz w:val="24"/>
          <w:szCs w:val="24"/>
        </w:rPr>
        <w:t xml:space="preserve"> stated “What younger employees want is to actually start working. The thought of sitting around doing nothing or being talked at, is not what they had in mind.” (p</w:t>
      </w:r>
      <w:r w:rsidR="00A22D12">
        <w:rPr>
          <w:rFonts w:ascii="Times New Roman" w:hAnsi="Times New Roman" w:cs="Times New Roman"/>
          <w:sz w:val="24"/>
          <w:szCs w:val="24"/>
        </w:rPr>
        <w:t xml:space="preserve">. </w:t>
      </w:r>
      <w:r w:rsidR="00AA3EBE">
        <w:rPr>
          <w:rFonts w:ascii="Times New Roman" w:hAnsi="Times New Roman" w:cs="Times New Roman"/>
          <w:sz w:val="24"/>
          <w:szCs w:val="24"/>
        </w:rPr>
        <w:t>27).</w:t>
      </w:r>
      <w:r w:rsidR="001541DC">
        <w:rPr>
          <w:rFonts w:ascii="Times New Roman" w:hAnsi="Times New Roman" w:cs="Times New Roman"/>
          <w:sz w:val="24"/>
          <w:szCs w:val="24"/>
        </w:rPr>
        <w:t xml:space="preserve"> Therefore, the</w:t>
      </w:r>
      <w:r w:rsidR="001541DC" w:rsidRPr="007F54F2">
        <w:rPr>
          <w:rFonts w:ascii="Times New Roman" w:hAnsi="Times New Roman" w:cs="Times New Roman"/>
          <w:sz w:val="24"/>
          <w:szCs w:val="24"/>
        </w:rPr>
        <w:t xml:space="preserve"> onboarding plan should have a healthy balance of getting and absorbing information and actually delivering work. Too often organizations are heavy on one or the other. Some expect new employees to sit in their workspaces and read binders full of policies and procedures, or go through endless e-learning programs. Others have demand for work and expect new employees to contribute immediately; this can result in low-quality, mistake-filled work, which results in frustration for new hires and the organization. (</w:t>
      </w:r>
      <w:r w:rsidR="00BE2F87" w:rsidRPr="00280AB9">
        <w:rPr>
          <w:rStyle w:val="HTMLCite"/>
          <w:rFonts w:ascii="Times New Roman" w:hAnsi="Times New Roman" w:cs="Times New Roman"/>
          <w:sz w:val="24"/>
          <w:szCs w:val="24"/>
          <w:lang w:val="en"/>
        </w:rPr>
        <w:t>Answering 6 Most Critical Questions About Employee Onboarding</w:t>
      </w:r>
      <w:r w:rsidR="001541DC">
        <w:rPr>
          <w:rFonts w:ascii="Times New Roman" w:hAnsi="Times New Roman" w:cs="Times New Roman"/>
          <w:sz w:val="24"/>
          <w:szCs w:val="24"/>
        </w:rPr>
        <w:t xml:space="preserve">, </w:t>
      </w:r>
      <w:r w:rsidR="001541DC" w:rsidRPr="007F54F2">
        <w:rPr>
          <w:rFonts w:ascii="Times New Roman" w:hAnsi="Times New Roman" w:cs="Times New Roman"/>
          <w:sz w:val="24"/>
          <w:szCs w:val="24"/>
        </w:rPr>
        <w:t>201</w:t>
      </w:r>
      <w:r w:rsidR="001541DC">
        <w:rPr>
          <w:rFonts w:ascii="Times New Roman" w:hAnsi="Times New Roman" w:cs="Times New Roman"/>
          <w:sz w:val="24"/>
          <w:szCs w:val="24"/>
        </w:rPr>
        <w:t xml:space="preserve">7. </w:t>
      </w:r>
      <w:r w:rsidR="00BE2F87">
        <w:rPr>
          <w:rFonts w:ascii="Times New Roman" w:hAnsi="Times New Roman" w:cs="Times New Roman"/>
          <w:sz w:val="24"/>
          <w:szCs w:val="24"/>
        </w:rPr>
        <w:t>p#11</w:t>
      </w:r>
      <w:r w:rsidR="001541DC" w:rsidRPr="007F54F2">
        <w:rPr>
          <w:rFonts w:ascii="Times New Roman" w:hAnsi="Times New Roman" w:cs="Times New Roman"/>
          <w:sz w:val="24"/>
          <w:szCs w:val="24"/>
        </w:rPr>
        <w:t>)</w:t>
      </w:r>
      <w:r w:rsidR="00F40A84">
        <w:rPr>
          <w:rFonts w:ascii="Times New Roman" w:hAnsi="Times New Roman" w:cs="Times New Roman"/>
          <w:sz w:val="24"/>
          <w:szCs w:val="24"/>
        </w:rPr>
        <w:t xml:space="preserve"> Understanding what new employees need to feel productive, supported, and part of the team is an essential part of the onboarding plan. </w:t>
      </w:r>
    </w:p>
    <w:p w14:paraId="62E62D9B" w14:textId="77777777" w:rsidR="0001199A" w:rsidRDefault="0001199A" w:rsidP="00A868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Content also includes responsibilities or actions from both the AIMS and new employee perspectives. The manager of the new hire has actions to complete before and during the onboarding process. There will be a timeline or schedule to follow to ensure the manager is doing the required actions at the right time, including checking in with the new employee at various intervals to ensure the new employee is getting the necessary information, support, and feeling </w:t>
      </w:r>
      <w:r w:rsidR="00D40D97">
        <w:rPr>
          <w:rFonts w:ascii="Times New Roman" w:hAnsi="Times New Roman" w:cs="Times New Roman"/>
          <w:sz w:val="24"/>
          <w:szCs w:val="24"/>
        </w:rPr>
        <w:t>like a productive member</w:t>
      </w:r>
      <w:r>
        <w:rPr>
          <w:rFonts w:ascii="Times New Roman" w:hAnsi="Times New Roman" w:cs="Times New Roman"/>
          <w:sz w:val="24"/>
          <w:szCs w:val="24"/>
        </w:rPr>
        <w:t xml:space="preserve"> of the team. The new employee will also have action</w:t>
      </w:r>
      <w:r w:rsidR="001541DC">
        <w:rPr>
          <w:rFonts w:ascii="Times New Roman" w:hAnsi="Times New Roman" w:cs="Times New Roman"/>
          <w:sz w:val="24"/>
          <w:szCs w:val="24"/>
        </w:rPr>
        <w:t>s</w:t>
      </w:r>
      <w:r>
        <w:rPr>
          <w:rFonts w:ascii="Times New Roman" w:hAnsi="Times New Roman" w:cs="Times New Roman"/>
          <w:sz w:val="24"/>
          <w:szCs w:val="24"/>
        </w:rPr>
        <w:t xml:space="preserve"> to complete during the onboarding process and a timeline to follow. </w:t>
      </w:r>
    </w:p>
    <w:p w14:paraId="3370779A" w14:textId="77777777" w:rsidR="000864DD" w:rsidRDefault="000864DD" w:rsidP="00A868B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second part </w:t>
      </w:r>
      <w:r w:rsidR="00DE26D3">
        <w:rPr>
          <w:rFonts w:ascii="Times New Roman" w:hAnsi="Times New Roman" w:cs="Times New Roman"/>
          <w:sz w:val="24"/>
          <w:szCs w:val="24"/>
        </w:rPr>
        <w:t xml:space="preserve">of the onboarding plan </w:t>
      </w:r>
      <w:r>
        <w:rPr>
          <w:rFonts w:ascii="Times New Roman" w:hAnsi="Times New Roman" w:cs="Times New Roman"/>
          <w:sz w:val="24"/>
          <w:szCs w:val="24"/>
        </w:rPr>
        <w:t>is Delivery. “The key to effective onboarding is doing the right activities at the right time.” (Steer, 2013, p</w:t>
      </w:r>
      <w:r w:rsidR="00A22D12">
        <w:rPr>
          <w:rFonts w:ascii="Times New Roman" w:hAnsi="Times New Roman" w:cs="Times New Roman"/>
          <w:sz w:val="24"/>
          <w:szCs w:val="24"/>
        </w:rPr>
        <w:t xml:space="preserve">. </w:t>
      </w:r>
      <w:r>
        <w:rPr>
          <w:rFonts w:ascii="Times New Roman" w:hAnsi="Times New Roman" w:cs="Times New Roman"/>
          <w:sz w:val="24"/>
          <w:szCs w:val="24"/>
        </w:rPr>
        <w:t>27). But that differs depending on the employee (new to the company or just new to AIMS), the job role, and even the individual learning style. So it is imperative the onboarding plan is customizable. This allows employees to pick and choose the elements of the onboarding that seem most relevant to them. (Steer, 2013, p</w:t>
      </w:r>
      <w:r w:rsidR="00A22D12">
        <w:rPr>
          <w:rFonts w:ascii="Times New Roman" w:hAnsi="Times New Roman" w:cs="Times New Roman"/>
          <w:sz w:val="24"/>
          <w:szCs w:val="24"/>
        </w:rPr>
        <w:t xml:space="preserve">. </w:t>
      </w:r>
      <w:r>
        <w:rPr>
          <w:rFonts w:ascii="Times New Roman" w:hAnsi="Times New Roman" w:cs="Times New Roman"/>
          <w:sz w:val="24"/>
          <w:szCs w:val="24"/>
        </w:rPr>
        <w:t xml:space="preserve">28). This also avoids the issue of ‘forcing’ employees to work through elements or modules which do not apply to them or their job, which can be </w:t>
      </w:r>
      <w:r w:rsidR="00D40D97">
        <w:rPr>
          <w:rFonts w:ascii="Times New Roman" w:hAnsi="Times New Roman" w:cs="Times New Roman"/>
          <w:sz w:val="24"/>
          <w:szCs w:val="24"/>
        </w:rPr>
        <w:t>discouraging</w:t>
      </w:r>
      <w:r>
        <w:rPr>
          <w:rFonts w:ascii="Times New Roman" w:hAnsi="Times New Roman" w:cs="Times New Roman"/>
          <w:sz w:val="24"/>
          <w:szCs w:val="24"/>
        </w:rPr>
        <w:t xml:space="preserve"> and result in an employee not completing their onboarding plan. Another </w:t>
      </w:r>
      <w:r w:rsidR="00D40D97">
        <w:rPr>
          <w:rFonts w:ascii="Times New Roman" w:hAnsi="Times New Roman" w:cs="Times New Roman"/>
          <w:sz w:val="24"/>
          <w:szCs w:val="24"/>
        </w:rPr>
        <w:t>facet</w:t>
      </w:r>
      <w:r>
        <w:rPr>
          <w:rFonts w:ascii="Times New Roman" w:hAnsi="Times New Roman" w:cs="Times New Roman"/>
          <w:sz w:val="24"/>
          <w:szCs w:val="24"/>
        </w:rPr>
        <w:t xml:space="preserve"> to delivery is technology. Automating the content and delivery is essential, especially when onboarding an employee into an IT organization. Finally, the onboarding plan should also be accessible or retrievable, as needed. For the first few days or weeks </w:t>
      </w:r>
      <w:r w:rsidR="00D40D97">
        <w:rPr>
          <w:rFonts w:ascii="Times New Roman" w:hAnsi="Times New Roman" w:cs="Times New Roman"/>
          <w:sz w:val="24"/>
          <w:szCs w:val="24"/>
        </w:rPr>
        <w:t xml:space="preserve">most new employees </w:t>
      </w:r>
      <w:r>
        <w:rPr>
          <w:rFonts w:ascii="Times New Roman" w:hAnsi="Times New Roman" w:cs="Times New Roman"/>
          <w:sz w:val="24"/>
          <w:szCs w:val="24"/>
        </w:rPr>
        <w:t xml:space="preserve">will feel overwhelmed by information. By ensuring they can retrieve the onboarding information at any time, it allows them to review any information </w:t>
      </w:r>
      <w:r w:rsidR="0001199A">
        <w:rPr>
          <w:rFonts w:ascii="Times New Roman" w:hAnsi="Times New Roman" w:cs="Times New Roman"/>
          <w:sz w:val="24"/>
          <w:szCs w:val="24"/>
        </w:rPr>
        <w:t>or data as n</w:t>
      </w:r>
      <w:r w:rsidR="00842BE9">
        <w:rPr>
          <w:rFonts w:ascii="Times New Roman" w:hAnsi="Times New Roman" w:cs="Times New Roman"/>
          <w:sz w:val="24"/>
          <w:szCs w:val="24"/>
        </w:rPr>
        <w:t xml:space="preserve">eeded when they need it. </w:t>
      </w:r>
    </w:p>
    <w:p w14:paraId="7CA91A78" w14:textId="77777777" w:rsidR="003F5617" w:rsidRPr="00E542C9" w:rsidRDefault="008E3D09" w:rsidP="003F56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3F5617">
        <w:rPr>
          <w:rFonts w:ascii="Times New Roman" w:hAnsi="Times New Roman" w:cs="Times New Roman"/>
          <w:sz w:val="24"/>
          <w:szCs w:val="24"/>
        </w:rPr>
        <w:t xml:space="preserve"> necessity for effective onboarding and the cost of NOT having an effective onboarding plan</w:t>
      </w:r>
      <w:r>
        <w:rPr>
          <w:rFonts w:ascii="Times New Roman" w:hAnsi="Times New Roman" w:cs="Times New Roman"/>
          <w:sz w:val="24"/>
          <w:szCs w:val="24"/>
        </w:rPr>
        <w:t xml:space="preserve"> is explained by Workforce</w:t>
      </w:r>
      <w:r w:rsidR="003F5617">
        <w:rPr>
          <w:rFonts w:ascii="Times New Roman" w:hAnsi="Times New Roman" w:cs="Times New Roman"/>
          <w:sz w:val="24"/>
          <w:szCs w:val="24"/>
        </w:rPr>
        <w:t xml:space="preserve"> – </w:t>
      </w:r>
    </w:p>
    <w:p w14:paraId="7E697164" w14:textId="77777777" w:rsidR="003F5617" w:rsidRDefault="003F5617" w:rsidP="00A22D12">
      <w:pPr>
        <w:spacing w:line="480" w:lineRule="auto"/>
        <w:ind w:left="720" w:right="720"/>
        <w:jc w:val="both"/>
        <w:rPr>
          <w:rFonts w:ascii="Times New Roman" w:hAnsi="Times New Roman" w:cs="Times New Roman"/>
          <w:sz w:val="24"/>
          <w:szCs w:val="24"/>
        </w:rPr>
      </w:pPr>
      <w:r>
        <w:rPr>
          <w:rFonts w:ascii="Times New Roman" w:eastAsia="Times New Roman" w:hAnsi="Times New Roman" w:cs="Times New Roman"/>
          <w:sz w:val="24"/>
          <w:szCs w:val="24"/>
        </w:rPr>
        <w:t>A</w:t>
      </w:r>
      <w:r w:rsidRPr="000B3A95">
        <w:rPr>
          <w:rFonts w:ascii="Times New Roman" w:eastAsia="Times New Roman" w:hAnsi="Times New Roman" w:cs="Times New Roman"/>
          <w:sz w:val="24"/>
          <w:szCs w:val="24"/>
        </w:rPr>
        <w:t xml:space="preserve"> good </w:t>
      </w:r>
      <w:r w:rsidRPr="00E542C9">
        <w:rPr>
          <w:rFonts w:ascii="Times New Roman" w:eastAsia="Times New Roman" w:hAnsi="Times New Roman" w:cs="Times New Roman"/>
          <w:bCs/>
          <w:sz w:val="24"/>
          <w:szCs w:val="24"/>
        </w:rPr>
        <w:t>onboarding</w:t>
      </w:r>
      <w:r w:rsidRPr="000B3A95">
        <w:rPr>
          <w:rFonts w:ascii="Times New Roman" w:eastAsia="Times New Roman" w:hAnsi="Times New Roman" w:cs="Times New Roman"/>
          <w:sz w:val="24"/>
          <w:szCs w:val="24"/>
        </w:rPr>
        <w:t xml:space="preserve"> program can have a dramatic effect on retention, productivity and job satisfaction. A 2013 Aberdeen report shows that companies with best-in-class </w:t>
      </w:r>
      <w:r w:rsidRPr="00E542C9">
        <w:rPr>
          <w:rFonts w:ascii="Times New Roman" w:eastAsia="Times New Roman" w:hAnsi="Times New Roman" w:cs="Times New Roman"/>
          <w:bCs/>
          <w:sz w:val="24"/>
          <w:szCs w:val="24"/>
        </w:rPr>
        <w:t>onboarding</w:t>
      </w:r>
      <w:r w:rsidRPr="000B3A95">
        <w:rPr>
          <w:rFonts w:ascii="Times New Roman" w:eastAsia="Times New Roman" w:hAnsi="Times New Roman" w:cs="Times New Roman"/>
          <w:sz w:val="24"/>
          <w:szCs w:val="24"/>
        </w:rPr>
        <w:t xml:space="preserve"> programs report a 91 percent retention rate compared with 30 percent at the lowest-performing companies.</w:t>
      </w:r>
      <w:r>
        <w:rPr>
          <w:rFonts w:ascii="Times New Roman" w:eastAsia="Times New Roman" w:hAnsi="Times New Roman" w:cs="Times New Roman"/>
          <w:sz w:val="24"/>
          <w:szCs w:val="24"/>
        </w:rPr>
        <w:t xml:space="preserve"> (</w:t>
      </w:r>
      <w:r w:rsidRPr="009519EC">
        <w:rPr>
          <w:rFonts w:ascii="Times New Roman" w:hAnsi="Times New Roman" w:cs="Times New Roman"/>
          <w:sz w:val="24"/>
          <w:szCs w:val="24"/>
        </w:rPr>
        <w:t>Workforce, 2013</w:t>
      </w:r>
      <w:r w:rsidR="00B15666">
        <w:rPr>
          <w:rFonts w:ascii="Times New Roman" w:hAnsi="Times New Roman" w:cs="Times New Roman"/>
          <w:sz w:val="24"/>
          <w:szCs w:val="24"/>
        </w:rPr>
        <w:t>. p#4</w:t>
      </w:r>
      <w:r>
        <w:rPr>
          <w:rFonts w:ascii="Times New Roman" w:hAnsi="Times New Roman" w:cs="Times New Roman"/>
          <w:sz w:val="24"/>
          <w:szCs w:val="24"/>
        </w:rPr>
        <w:t>)</w:t>
      </w:r>
    </w:p>
    <w:p w14:paraId="2E2FF6A6" w14:textId="77777777" w:rsidR="00D40D97" w:rsidRDefault="00D40D97" w:rsidP="003F5617">
      <w:pPr>
        <w:spacing w:line="480" w:lineRule="auto"/>
        <w:rPr>
          <w:rFonts w:ascii="Times New Roman" w:hAnsi="Times New Roman" w:cs="Times New Roman"/>
          <w:sz w:val="24"/>
          <w:szCs w:val="24"/>
        </w:rPr>
      </w:pPr>
    </w:p>
    <w:p w14:paraId="011618BF" w14:textId="77777777" w:rsidR="00D60DD2" w:rsidRDefault="00D60DD2" w:rsidP="007F54F2">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successful onboarding plan will include these recommendations from Stacey Stevens (personal communication, April 2019)</w:t>
      </w:r>
      <w:r w:rsidR="007F54F2">
        <w:rPr>
          <w:rFonts w:ascii="Times New Roman" w:hAnsi="Times New Roman" w:cs="Times New Roman"/>
          <w:sz w:val="24"/>
          <w:szCs w:val="24"/>
        </w:rPr>
        <w:t>:</w:t>
      </w:r>
    </w:p>
    <w:p w14:paraId="47C01414" w14:textId="77777777" w:rsidR="00D60DD2" w:rsidRDefault="00D60DD2" w:rsidP="00DE26D3">
      <w:pPr>
        <w:pStyle w:val="ListParagraph"/>
        <w:numPr>
          <w:ilvl w:val="0"/>
          <w:numId w:val="7"/>
        </w:numPr>
        <w:spacing w:line="480" w:lineRule="auto"/>
        <w:rPr>
          <w:rFonts w:ascii="Times New Roman" w:hAnsi="Times New Roman" w:cs="Times New Roman"/>
          <w:sz w:val="24"/>
          <w:szCs w:val="24"/>
        </w:rPr>
      </w:pPr>
      <w:r w:rsidRPr="00DE26D3">
        <w:rPr>
          <w:rFonts w:ascii="Times New Roman" w:hAnsi="Times New Roman" w:cs="Times New Roman"/>
          <w:b/>
          <w:sz w:val="24"/>
          <w:szCs w:val="24"/>
        </w:rPr>
        <w:lastRenderedPageBreak/>
        <w:t>Timeline</w:t>
      </w:r>
      <w:r>
        <w:rPr>
          <w:rFonts w:ascii="Times New Roman" w:hAnsi="Times New Roman" w:cs="Times New Roman"/>
          <w:sz w:val="24"/>
          <w:szCs w:val="24"/>
        </w:rPr>
        <w:t xml:space="preserve"> for onboarding plan, including </w:t>
      </w:r>
      <w:r w:rsidR="004370F5">
        <w:rPr>
          <w:rFonts w:ascii="Times New Roman" w:hAnsi="Times New Roman" w:cs="Times New Roman"/>
          <w:sz w:val="24"/>
          <w:szCs w:val="24"/>
        </w:rPr>
        <w:t xml:space="preserve">expected time allotment for each step. This will help management and employees </w:t>
      </w:r>
      <w:r w:rsidR="0082159E">
        <w:rPr>
          <w:rFonts w:ascii="Times New Roman" w:hAnsi="Times New Roman" w:cs="Times New Roman"/>
          <w:sz w:val="24"/>
          <w:szCs w:val="24"/>
        </w:rPr>
        <w:t>not only plan but also track progress</w:t>
      </w:r>
      <w:r w:rsidR="004370F5">
        <w:rPr>
          <w:rFonts w:ascii="Times New Roman" w:hAnsi="Times New Roman" w:cs="Times New Roman"/>
          <w:sz w:val="24"/>
          <w:szCs w:val="24"/>
        </w:rPr>
        <w:t>.</w:t>
      </w:r>
    </w:p>
    <w:p w14:paraId="2ECF220D" w14:textId="77777777" w:rsidR="004370F5" w:rsidRDefault="004370F5" w:rsidP="00DE26D3">
      <w:pPr>
        <w:pStyle w:val="ListParagraph"/>
        <w:numPr>
          <w:ilvl w:val="0"/>
          <w:numId w:val="7"/>
        </w:numPr>
        <w:spacing w:line="480" w:lineRule="auto"/>
        <w:rPr>
          <w:rFonts w:ascii="Times New Roman" w:hAnsi="Times New Roman" w:cs="Times New Roman"/>
          <w:sz w:val="24"/>
          <w:szCs w:val="24"/>
        </w:rPr>
      </w:pPr>
      <w:r w:rsidRPr="00DE26D3">
        <w:rPr>
          <w:rFonts w:ascii="Times New Roman" w:hAnsi="Times New Roman" w:cs="Times New Roman"/>
          <w:b/>
          <w:sz w:val="24"/>
          <w:szCs w:val="24"/>
        </w:rPr>
        <w:t>Automate</w:t>
      </w:r>
      <w:r>
        <w:rPr>
          <w:rFonts w:ascii="Times New Roman" w:hAnsi="Times New Roman" w:cs="Times New Roman"/>
          <w:sz w:val="24"/>
          <w:szCs w:val="24"/>
        </w:rPr>
        <w:t xml:space="preserve"> the plan as much as possible, including checklists, forms, and access to help </w:t>
      </w:r>
    </w:p>
    <w:p w14:paraId="5B5A2968" w14:textId="77777777" w:rsidR="004370F5" w:rsidRDefault="0082159E" w:rsidP="00DE26D3">
      <w:pPr>
        <w:pStyle w:val="ListParagraph"/>
        <w:numPr>
          <w:ilvl w:val="0"/>
          <w:numId w:val="7"/>
        </w:numPr>
        <w:spacing w:line="480" w:lineRule="auto"/>
        <w:rPr>
          <w:rFonts w:ascii="Times New Roman" w:hAnsi="Times New Roman" w:cs="Times New Roman"/>
          <w:sz w:val="24"/>
          <w:szCs w:val="24"/>
        </w:rPr>
      </w:pPr>
      <w:r w:rsidRPr="00DE26D3">
        <w:rPr>
          <w:rFonts w:ascii="Times New Roman" w:hAnsi="Times New Roman" w:cs="Times New Roman"/>
          <w:b/>
          <w:sz w:val="24"/>
          <w:szCs w:val="24"/>
        </w:rPr>
        <w:t>Enable</w:t>
      </w:r>
      <w:r>
        <w:rPr>
          <w:rFonts w:ascii="Times New Roman" w:hAnsi="Times New Roman" w:cs="Times New Roman"/>
          <w:sz w:val="24"/>
          <w:szCs w:val="24"/>
        </w:rPr>
        <w:t xml:space="preserve"> customization of the onboarding plan/package so employees can skip the parts that do not apply to them. </w:t>
      </w:r>
    </w:p>
    <w:p w14:paraId="2CF36F12" w14:textId="77777777" w:rsidR="00D60DD2" w:rsidRDefault="00D60DD2" w:rsidP="003F5617">
      <w:pPr>
        <w:spacing w:line="480" w:lineRule="auto"/>
        <w:rPr>
          <w:rFonts w:ascii="Times New Roman" w:hAnsi="Times New Roman" w:cs="Times New Roman"/>
          <w:sz w:val="24"/>
          <w:szCs w:val="24"/>
        </w:rPr>
      </w:pPr>
    </w:p>
    <w:p w14:paraId="11F8DBC9" w14:textId="77777777" w:rsidR="003F5617" w:rsidRDefault="003F5617" w:rsidP="00DE26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approval from senior leadership, I will form a team to create and design an effective and comprehensive onboarding plan for the AIMS organization. </w:t>
      </w:r>
      <w:r w:rsidR="003F6779">
        <w:rPr>
          <w:rFonts w:ascii="Times New Roman" w:hAnsi="Times New Roman" w:cs="Times New Roman"/>
          <w:sz w:val="24"/>
          <w:szCs w:val="24"/>
        </w:rPr>
        <w:t>The team will include at least one manager and one staff analyst. Deadline for the initial onboarding plan is end of 2</w:t>
      </w:r>
      <w:r w:rsidR="003F6779" w:rsidRPr="003F6779">
        <w:rPr>
          <w:rFonts w:ascii="Times New Roman" w:hAnsi="Times New Roman" w:cs="Times New Roman"/>
          <w:sz w:val="24"/>
          <w:szCs w:val="24"/>
          <w:vertAlign w:val="superscript"/>
        </w:rPr>
        <w:t>nd</w:t>
      </w:r>
      <w:r w:rsidR="003F6779">
        <w:rPr>
          <w:rFonts w:ascii="Times New Roman" w:hAnsi="Times New Roman" w:cs="Times New Roman"/>
          <w:sz w:val="24"/>
          <w:szCs w:val="24"/>
        </w:rPr>
        <w:t xml:space="preserve"> quarter 2019. </w:t>
      </w:r>
      <w:r>
        <w:rPr>
          <w:rFonts w:ascii="Times New Roman" w:hAnsi="Times New Roman" w:cs="Times New Roman"/>
          <w:sz w:val="24"/>
          <w:szCs w:val="24"/>
        </w:rPr>
        <w:t xml:space="preserve">Included in this project is the onboarding plan, checklists, content, timeline, and metrics. </w:t>
      </w:r>
      <w:r w:rsidRPr="00D56ABF">
        <w:rPr>
          <w:rFonts w:ascii="Times New Roman" w:hAnsi="Times New Roman" w:cs="Times New Roman"/>
          <w:sz w:val="24"/>
          <w:szCs w:val="24"/>
        </w:rPr>
        <w:t>The goal is to create a world class onboarding experience for all new and transferred employees</w:t>
      </w:r>
      <w:r w:rsidR="00BC2A5E">
        <w:rPr>
          <w:rFonts w:ascii="Times New Roman" w:hAnsi="Times New Roman" w:cs="Times New Roman"/>
          <w:sz w:val="24"/>
          <w:szCs w:val="24"/>
        </w:rPr>
        <w:t xml:space="preserve"> that reduces employee turnover, reduces costs for the organization related to new employees, and increases employee job satisfaction. </w:t>
      </w:r>
    </w:p>
    <w:p w14:paraId="1314641F" w14:textId="77777777" w:rsidR="00DB3340" w:rsidRPr="00A200D4" w:rsidRDefault="00F17133" w:rsidP="0028315A">
      <w:pPr>
        <w:pageBreakBefore/>
        <w:spacing w:line="480" w:lineRule="auto"/>
        <w:jc w:val="center"/>
        <w:rPr>
          <w:rFonts w:ascii="Times New Roman" w:hAnsi="Times New Roman" w:cs="Times New Roman"/>
          <w:b/>
          <w:sz w:val="24"/>
          <w:szCs w:val="24"/>
        </w:rPr>
      </w:pPr>
      <w:r w:rsidRPr="00A200D4">
        <w:rPr>
          <w:rFonts w:ascii="Times New Roman" w:hAnsi="Times New Roman" w:cs="Times New Roman"/>
          <w:b/>
          <w:sz w:val="24"/>
          <w:szCs w:val="24"/>
        </w:rPr>
        <w:lastRenderedPageBreak/>
        <w:t>References</w:t>
      </w:r>
    </w:p>
    <w:p w14:paraId="1051B249" w14:textId="77777777" w:rsidR="00280AB9" w:rsidRDefault="00280AB9" w:rsidP="00280AB9">
      <w:pPr>
        <w:pStyle w:val="FootnoteText"/>
        <w:spacing w:before="100" w:beforeAutospacing="1" w:after="100" w:afterAutospacing="1" w:line="480" w:lineRule="auto"/>
        <w:ind w:left="810" w:hanging="810"/>
        <w:rPr>
          <w:rStyle w:val="HTMLCite"/>
          <w:rFonts w:ascii="Times New Roman" w:hAnsi="Times New Roman" w:cs="Times New Roman"/>
          <w:i w:val="0"/>
          <w:sz w:val="24"/>
          <w:szCs w:val="24"/>
          <w:lang w:val="en"/>
        </w:rPr>
      </w:pPr>
      <w:r w:rsidRPr="00280AB9">
        <w:rPr>
          <w:rStyle w:val="HTMLCite"/>
          <w:rFonts w:ascii="Times New Roman" w:hAnsi="Times New Roman" w:cs="Times New Roman"/>
          <w:sz w:val="24"/>
          <w:szCs w:val="24"/>
          <w:lang w:val="en"/>
        </w:rPr>
        <w:t>Answering 6 Most Critical Questions About Employee Onboarding</w:t>
      </w:r>
      <w:r>
        <w:rPr>
          <w:rStyle w:val="HTMLCite"/>
          <w:rFonts w:ascii="Times New Roman" w:hAnsi="Times New Roman" w:cs="Times New Roman"/>
          <w:i w:val="0"/>
          <w:sz w:val="24"/>
          <w:szCs w:val="24"/>
          <w:lang w:val="en"/>
        </w:rPr>
        <w:t xml:space="preserve">. </w:t>
      </w:r>
      <w:r w:rsidR="00B15666">
        <w:rPr>
          <w:rStyle w:val="HTMLCite"/>
          <w:rFonts w:ascii="Times New Roman" w:hAnsi="Times New Roman" w:cs="Times New Roman"/>
          <w:i w:val="0"/>
          <w:sz w:val="24"/>
          <w:szCs w:val="24"/>
          <w:lang w:val="en"/>
        </w:rPr>
        <w:t xml:space="preserve">Connect the Dots Consulting. March 28, 2017. Retrieved from: </w:t>
      </w:r>
      <w:hyperlink r:id="rId12" w:history="1">
        <w:r w:rsidRPr="00034F89">
          <w:rPr>
            <w:rStyle w:val="Hyperlink"/>
            <w:rFonts w:ascii="Times New Roman" w:hAnsi="Times New Roman" w:cs="Times New Roman"/>
            <w:sz w:val="24"/>
            <w:szCs w:val="24"/>
            <w:lang w:val="en"/>
          </w:rPr>
          <w:t>http://www.connectthedotsconsulting.com/blog/2017-03-28-1742/answering-6-most-critical-questions-about-employee-onboarding</w:t>
        </w:r>
      </w:hyperlink>
    </w:p>
    <w:p w14:paraId="293156C3" w14:textId="77777777" w:rsidR="00E542C9" w:rsidRPr="00B15666" w:rsidRDefault="00E542C9" w:rsidP="00B15666">
      <w:pPr>
        <w:spacing w:before="100" w:beforeAutospacing="1" w:after="100" w:afterAutospacing="1" w:line="480" w:lineRule="auto"/>
        <w:ind w:left="720" w:hanging="720"/>
        <w:rPr>
          <w:rStyle w:val="Hyperlink"/>
          <w:lang w:val="en"/>
        </w:rPr>
      </w:pPr>
      <w:r w:rsidRPr="000B3A95">
        <w:rPr>
          <w:rFonts w:ascii="Times New Roman" w:hAnsi="Times New Roman" w:cs="Times New Roman"/>
          <w:i/>
          <w:sz w:val="24"/>
          <w:szCs w:val="24"/>
        </w:rPr>
        <w:t>Get Onboard With Onboarding</w:t>
      </w:r>
      <w:r w:rsidRPr="000B3A95">
        <w:rPr>
          <w:rFonts w:ascii="Times New Roman" w:hAnsi="Times New Roman" w:cs="Times New Roman"/>
          <w:sz w:val="24"/>
          <w:szCs w:val="24"/>
        </w:rPr>
        <w:t>.</w:t>
      </w:r>
      <w:r w:rsidRPr="009519EC">
        <w:rPr>
          <w:rFonts w:ascii="Times New Roman" w:hAnsi="Times New Roman" w:cs="Times New Roman"/>
          <w:sz w:val="24"/>
          <w:szCs w:val="24"/>
        </w:rPr>
        <w:t xml:space="preserve"> Workforce, 23312793, Nov2013, Vol. 92, Issue 11</w:t>
      </w:r>
      <w:r>
        <w:rPr>
          <w:rFonts w:ascii="Times New Roman" w:hAnsi="Times New Roman" w:cs="Times New Roman"/>
          <w:sz w:val="24"/>
          <w:szCs w:val="24"/>
        </w:rPr>
        <w:t xml:space="preserve">. Retrieved from: </w:t>
      </w:r>
      <w:hyperlink r:id="rId13" w:anchor="AN=96996941&amp;db=f5h" w:history="1">
        <w:r w:rsidR="003F6779" w:rsidRPr="00B15666">
          <w:rPr>
            <w:rStyle w:val="Hyperlink"/>
            <w:rFonts w:ascii="Times New Roman" w:hAnsi="Times New Roman" w:cs="Times New Roman"/>
            <w:sz w:val="24"/>
            <w:szCs w:val="24"/>
            <w:lang w:val="en"/>
          </w:rPr>
          <w:t>http://eds.a.ebscohost.com.proxy-library.ashford.edu/eds/detail/detail?vid=6&amp;sid=794d6686-d21c-4c27-8601-b3555a208848%40sessionmgr4009&amp;bdata=JnNpdGU9ZWRzLWxpdmUmc2NvcGU9c2l0ZQ%3d%3d#AN=96996941&amp;db=f5h</w:t>
        </w:r>
      </w:hyperlink>
      <w:r w:rsidR="003F6779" w:rsidRPr="00B15666">
        <w:rPr>
          <w:rStyle w:val="Hyperlink"/>
          <w:lang w:val="en"/>
        </w:rPr>
        <w:t xml:space="preserve"> </w:t>
      </w:r>
    </w:p>
    <w:p w14:paraId="64DA522D" w14:textId="77777777" w:rsidR="00E542C9" w:rsidRPr="009519EC" w:rsidRDefault="00E542C9" w:rsidP="00B15666">
      <w:pPr>
        <w:spacing w:before="100" w:beforeAutospacing="1" w:after="100" w:afterAutospacing="1" w:line="480" w:lineRule="auto"/>
        <w:ind w:left="720" w:hanging="720"/>
        <w:rPr>
          <w:rFonts w:ascii="Times New Roman" w:hAnsi="Times New Roman" w:cs="Times New Roman"/>
          <w:sz w:val="24"/>
          <w:szCs w:val="24"/>
        </w:rPr>
      </w:pPr>
      <w:proofErr w:type="spellStart"/>
      <w:r w:rsidRPr="009519EC">
        <w:rPr>
          <w:rFonts w:ascii="Times New Roman" w:hAnsi="Times New Roman" w:cs="Times New Roman"/>
          <w:sz w:val="24"/>
          <w:szCs w:val="24"/>
        </w:rPr>
        <w:t>Heddleston</w:t>
      </w:r>
      <w:proofErr w:type="spellEnd"/>
      <w:r w:rsidRPr="009519EC">
        <w:rPr>
          <w:rFonts w:ascii="Times New Roman" w:hAnsi="Times New Roman" w:cs="Times New Roman"/>
          <w:sz w:val="24"/>
          <w:szCs w:val="24"/>
        </w:rPr>
        <w:t xml:space="preserve">, K The Importance of Technical Onboarding, Training, and Mentoring. (2018) Retrieved from </w:t>
      </w:r>
      <w:hyperlink r:id="rId14" w:history="1">
        <w:r w:rsidRPr="009519EC">
          <w:rPr>
            <w:rStyle w:val="Hyperlink"/>
            <w:rFonts w:ascii="Times New Roman" w:hAnsi="Times New Roman" w:cs="Times New Roman"/>
            <w:sz w:val="24"/>
            <w:szCs w:val="24"/>
          </w:rPr>
          <w:t>https://learning.oreilly.com/videos/the-importance-of/9781492038894</w:t>
        </w:r>
      </w:hyperlink>
      <w:r w:rsidRPr="009519EC">
        <w:rPr>
          <w:rFonts w:ascii="Times New Roman" w:hAnsi="Times New Roman" w:cs="Times New Roman"/>
          <w:sz w:val="24"/>
          <w:szCs w:val="24"/>
        </w:rPr>
        <w:t xml:space="preserve"> </w:t>
      </w:r>
    </w:p>
    <w:p w14:paraId="268F724C" w14:textId="77777777" w:rsidR="00E542C9" w:rsidRPr="001E68D7" w:rsidRDefault="00E542C9" w:rsidP="00B15666">
      <w:pPr>
        <w:spacing w:before="100" w:beforeAutospacing="1" w:after="100" w:afterAutospacing="1" w:line="480" w:lineRule="auto"/>
        <w:ind w:left="720" w:hanging="720"/>
        <w:rPr>
          <w:rFonts w:ascii="Times New Roman" w:hAnsi="Times New Roman" w:cs="Times New Roman"/>
          <w:sz w:val="24"/>
          <w:szCs w:val="24"/>
        </w:rPr>
      </w:pPr>
      <w:r w:rsidRPr="001E68D7">
        <w:rPr>
          <w:rFonts w:ascii="Times New Roman" w:hAnsi="Times New Roman" w:cs="Times New Roman"/>
          <w:sz w:val="24"/>
          <w:szCs w:val="24"/>
        </w:rPr>
        <w:t xml:space="preserve">Hirsch, A. </w:t>
      </w:r>
      <w:r w:rsidRPr="001E68D7">
        <w:rPr>
          <w:rFonts w:ascii="Times New Roman" w:hAnsi="Times New Roman" w:cs="Times New Roman"/>
          <w:i/>
          <w:sz w:val="24"/>
          <w:szCs w:val="24"/>
        </w:rPr>
        <w:t>Don't Underestimate the Importance of Good Onboarding</w:t>
      </w:r>
      <w:r w:rsidRPr="001E68D7">
        <w:rPr>
          <w:rFonts w:ascii="Times New Roman" w:hAnsi="Times New Roman" w:cs="Times New Roman"/>
          <w:sz w:val="24"/>
          <w:szCs w:val="24"/>
        </w:rPr>
        <w:t xml:space="preserve">. (August 10, 2017). Retrieved from </w:t>
      </w:r>
      <w:hyperlink r:id="rId15" w:history="1">
        <w:r w:rsidRPr="001E68D7">
          <w:rPr>
            <w:rStyle w:val="Hyperlink"/>
            <w:rFonts w:ascii="Times New Roman" w:hAnsi="Times New Roman" w:cs="Times New Roman"/>
            <w:sz w:val="24"/>
            <w:szCs w:val="24"/>
          </w:rPr>
          <w:t>https://www.shrm.org/ResourcesAndTools/hr-topics/talent-acquisition/Pages/Dont-Underestimate-the-Importance-of-Effective-Onboarding.aspx</w:t>
        </w:r>
      </w:hyperlink>
      <w:r w:rsidRPr="001E68D7">
        <w:rPr>
          <w:rFonts w:ascii="Times New Roman" w:hAnsi="Times New Roman" w:cs="Times New Roman"/>
          <w:sz w:val="24"/>
          <w:szCs w:val="24"/>
        </w:rPr>
        <w:t xml:space="preserve"> </w:t>
      </w:r>
    </w:p>
    <w:p w14:paraId="6820A14D" w14:textId="77777777" w:rsidR="009764F4" w:rsidRPr="0062084B" w:rsidRDefault="0062084B" w:rsidP="00B15666">
      <w:pPr>
        <w:spacing w:before="100" w:beforeAutospacing="1" w:after="100" w:afterAutospacing="1" w:line="480" w:lineRule="auto"/>
        <w:ind w:left="720" w:hanging="720"/>
        <w:rPr>
          <w:rFonts w:ascii="Times New Roman" w:hAnsi="Times New Roman" w:cs="Times New Roman"/>
          <w:sz w:val="24"/>
          <w:szCs w:val="24"/>
        </w:rPr>
      </w:pPr>
      <w:r w:rsidRPr="0062084B">
        <w:rPr>
          <w:rFonts w:ascii="Times New Roman" w:hAnsi="Times New Roman" w:cs="Times New Roman"/>
          <w:sz w:val="24"/>
          <w:szCs w:val="24"/>
        </w:rPr>
        <w:t xml:space="preserve">Klein, Howard J.; </w:t>
      </w:r>
      <w:proofErr w:type="spellStart"/>
      <w:r w:rsidRPr="0062084B">
        <w:rPr>
          <w:rFonts w:ascii="Times New Roman" w:hAnsi="Times New Roman" w:cs="Times New Roman"/>
          <w:sz w:val="24"/>
          <w:szCs w:val="24"/>
        </w:rPr>
        <w:t>Polin</w:t>
      </w:r>
      <w:proofErr w:type="spellEnd"/>
      <w:r w:rsidRPr="0062084B">
        <w:rPr>
          <w:rFonts w:ascii="Times New Roman" w:hAnsi="Times New Roman" w:cs="Times New Roman"/>
          <w:sz w:val="24"/>
          <w:szCs w:val="24"/>
        </w:rPr>
        <w:t>, Beth; Leigh Sutton, Kyra</w:t>
      </w:r>
      <w:r>
        <w:rPr>
          <w:rFonts w:ascii="Times New Roman" w:hAnsi="Times New Roman" w:cs="Times New Roman"/>
          <w:sz w:val="24"/>
          <w:szCs w:val="24"/>
        </w:rPr>
        <w:t xml:space="preserve">. </w:t>
      </w:r>
      <w:r w:rsidRPr="0062084B">
        <w:rPr>
          <w:rFonts w:ascii="Times New Roman" w:hAnsi="Times New Roman" w:cs="Times New Roman"/>
          <w:i/>
          <w:sz w:val="24"/>
          <w:szCs w:val="24"/>
        </w:rPr>
        <w:t>Specific Onboarding Practices for the Socialization of New Employees</w:t>
      </w:r>
      <w:r>
        <w:rPr>
          <w:rFonts w:ascii="Times New Roman" w:hAnsi="Times New Roman" w:cs="Times New Roman"/>
          <w:sz w:val="24"/>
          <w:szCs w:val="24"/>
        </w:rPr>
        <w:t xml:space="preserve">. </w:t>
      </w:r>
      <w:r w:rsidRPr="0062084B">
        <w:rPr>
          <w:rFonts w:ascii="Times New Roman" w:hAnsi="Times New Roman" w:cs="Times New Roman"/>
          <w:iCs/>
          <w:sz w:val="24"/>
          <w:szCs w:val="24"/>
        </w:rPr>
        <w:t>International Journal of Selection &amp; Assessment</w:t>
      </w:r>
      <w:r>
        <w:rPr>
          <w:rFonts w:ascii="Times New Roman" w:hAnsi="Times New Roman" w:cs="Times New Roman"/>
          <w:sz w:val="24"/>
          <w:szCs w:val="24"/>
        </w:rPr>
        <w:t xml:space="preserve"> </w:t>
      </w:r>
      <w:r w:rsidRPr="0062084B">
        <w:rPr>
          <w:rFonts w:ascii="Times New Roman" w:hAnsi="Times New Roman" w:cs="Times New Roman"/>
          <w:sz w:val="24"/>
          <w:szCs w:val="24"/>
        </w:rPr>
        <w:t xml:space="preserve">(September 2015) Vol. 23 Issue 3, p263-283. 21p. Retrieved from: </w:t>
      </w:r>
      <w:bookmarkStart w:id="0" w:name="Result_23"/>
      <w:r w:rsidR="009764F4">
        <w:rPr>
          <w:rFonts w:ascii="Times New Roman" w:hAnsi="Times New Roman" w:cs="Times New Roman"/>
          <w:sz w:val="24"/>
          <w:szCs w:val="24"/>
        </w:rPr>
        <w:fldChar w:fldCharType="begin"/>
      </w:r>
      <w:r w:rsidR="009764F4" w:rsidRPr="0062084B">
        <w:rPr>
          <w:rFonts w:ascii="Times New Roman" w:hAnsi="Times New Roman" w:cs="Times New Roman"/>
          <w:sz w:val="24"/>
          <w:szCs w:val="24"/>
        </w:rPr>
        <w:instrText xml:space="preserve"> HYPERLINK "http://eds.a.ebscohost.com.proxy-library.ashford.edu/eds/viewarticle/render?data=dGJyMPPp44rp2%2fdV0%2bnjisfk5Ie46bZQs6y2UbWk7X7lpON88bazR7WlsEivr55LuKizUrOsnmjLnPKK3%2bTxeeHq54fs3%2bJVr6mzSransUizraSE3%2bTlVePkpHzgs99R5pzyeeWzv2ak1%2bxVr6a2Ubeurk6xnOSH8OPfjLvm4n7k6%2bqE8tv2jAAA&amp;vid=15&amp;sid=ecac2ba6-e08d-4a71-aca5-3361aee06c6a@sdc-v-sessmgr05" \o "Specific Onboarding Practices for the Socialization of New Employees. " </w:instrText>
      </w:r>
      <w:r w:rsidR="009764F4">
        <w:rPr>
          <w:rFonts w:ascii="Times New Roman" w:hAnsi="Times New Roman" w:cs="Times New Roman"/>
          <w:sz w:val="24"/>
          <w:szCs w:val="24"/>
        </w:rPr>
        <w:fldChar w:fldCharType="separate"/>
      </w:r>
      <w:r w:rsidR="009764F4" w:rsidRPr="0062084B">
        <w:rPr>
          <w:rStyle w:val="Hyperlink"/>
          <w:rFonts w:ascii="Times New Roman" w:hAnsi="Times New Roman" w:cs="Times New Roman"/>
          <w:sz w:val="24"/>
          <w:szCs w:val="24"/>
        </w:rPr>
        <w:t xml:space="preserve">Specific </w:t>
      </w:r>
      <w:r w:rsidR="009764F4" w:rsidRPr="0062084B">
        <w:rPr>
          <w:rStyle w:val="Strong"/>
          <w:rFonts w:ascii="Times New Roman" w:hAnsi="Times New Roman" w:cs="Times New Roman"/>
          <w:b w:val="0"/>
          <w:bCs w:val="0"/>
          <w:color w:val="0000FF"/>
          <w:sz w:val="24"/>
          <w:szCs w:val="24"/>
          <w:u w:val="single"/>
        </w:rPr>
        <w:t>Onboarding</w:t>
      </w:r>
      <w:r w:rsidR="009764F4" w:rsidRPr="0062084B">
        <w:rPr>
          <w:rStyle w:val="Hyperlink"/>
          <w:rFonts w:ascii="Times New Roman" w:hAnsi="Times New Roman" w:cs="Times New Roman"/>
          <w:sz w:val="24"/>
          <w:szCs w:val="24"/>
        </w:rPr>
        <w:t xml:space="preserve"> Practices for the Socialization of New Employees.</w:t>
      </w:r>
      <w:r w:rsidR="009764F4">
        <w:rPr>
          <w:rStyle w:val="Hyperlink"/>
        </w:rPr>
        <w:t xml:space="preserve"> </w:t>
      </w:r>
      <w:r w:rsidR="009764F4">
        <w:fldChar w:fldCharType="end"/>
      </w:r>
      <w:bookmarkEnd w:id="0"/>
    </w:p>
    <w:p w14:paraId="46D9030E" w14:textId="77777777" w:rsidR="00E542C9" w:rsidRPr="001E68D7" w:rsidRDefault="00E542C9" w:rsidP="00B15666">
      <w:pPr>
        <w:spacing w:before="100" w:beforeAutospacing="1" w:after="100" w:afterAutospacing="1" w:line="480" w:lineRule="auto"/>
        <w:ind w:left="720" w:hanging="720"/>
        <w:rPr>
          <w:rFonts w:ascii="Times New Roman" w:hAnsi="Times New Roman" w:cs="Times New Roman"/>
          <w:sz w:val="24"/>
          <w:szCs w:val="24"/>
        </w:rPr>
      </w:pPr>
      <w:r w:rsidRPr="00E542C9">
        <w:rPr>
          <w:rStyle w:val="standard-view-style"/>
          <w:rFonts w:ascii="Times New Roman" w:hAnsi="Times New Roman" w:cs="Times New Roman"/>
          <w:sz w:val="24"/>
          <w:szCs w:val="24"/>
        </w:rPr>
        <w:lastRenderedPageBreak/>
        <w:t>Steer, Dan</w:t>
      </w:r>
      <w:r w:rsidRPr="00E542C9">
        <w:rPr>
          <w:rStyle w:val="standard-view-style"/>
          <w:rFonts w:ascii="Times New Roman" w:hAnsi="Times New Roman" w:cs="Times New Roman"/>
          <w:i/>
          <w:sz w:val="24"/>
          <w:szCs w:val="24"/>
        </w:rPr>
        <w:t>. Onboard With It All</w:t>
      </w:r>
      <w:r w:rsidRPr="00E542C9">
        <w:rPr>
          <w:rStyle w:val="standard-view-style"/>
          <w:rFonts w:ascii="Times New Roman" w:hAnsi="Times New Roman" w:cs="Times New Roman"/>
          <w:sz w:val="24"/>
          <w:szCs w:val="24"/>
        </w:rPr>
        <w:t xml:space="preserve">. </w:t>
      </w:r>
      <w:r w:rsidRPr="00E542C9">
        <w:rPr>
          <w:rStyle w:val="Emphasis"/>
          <w:rFonts w:ascii="Times New Roman" w:hAnsi="Times New Roman" w:cs="Times New Roman"/>
          <w:sz w:val="24"/>
          <w:szCs w:val="24"/>
        </w:rPr>
        <w:t>T+D. (</w:t>
      </w:r>
      <w:r w:rsidRPr="00E542C9">
        <w:rPr>
          <w:rStyle w:val="standard-view-style"/>
          <w:rFonts w:ascii="Times New Roman" w:hAnsi="Times New Roman" w:cs="Times New Roman"/>
          <w:sz w:val="24"/>
          <w:szCs w:val="24"/>
        </w:rPr>
        <w:t>November 2013), Vol. 67 Issue 11, p26-29. Retrieved</w:t>
      </w:r>
      <w:r w:rsidRPr="001E68D7">
        <w:rPr>
          <w:rStyle w:val="standard-view-style"/>
          <w:rFonts w:ascii="Times New Roman" w:hAnsi="Times New Roman" w:cs="Times New Roman"/>
          <w:sz w:val="24"/>
          <w:szCs w:val="24"/>
        </w:rPr>
        <w:t xml:space="preserve"> from: </w:t>
      </w:r>
      <w:hyperlink r:id="rId16" w:history="1">
        <w:r w:rsidR="003F6779" w:rsidRPr="00B50E06">
          <w:rPr>
            <w:rStyle w:val="Hyperlink"/>
            <w:rFonts w:ascii="Times New Roman" w:hAnsi="Times New Roman" w:cs="Times New Roman"/>
            <w:sz w:val="24"/>
            <w:szCs w:val="24"/>
          </w:rPr>
          <w:t>http://eds.a.ebscohost.com.proxy-library.ashford.edu/eds/pdfviewer/pdfviewer?vid=4&amp;sid=794d6686-d21c-4c27-8601-b3555a208848%40sessionmgr4009</w:t>
        </w:r>
      </w:hyperlink>
      <w:r w:rsidR="003F6779">
        <w:rPr>
          <w:rStyle w:val="standard-view-style"/>
          <w:rFonts w:ascii="Times New Roman" w:hAnsi="Times New Roman" w:cs="Times New Roman"/>
          <w:sz w:val="24"/>
          <w:szCs w:val="24"/>
        </w:rPr>
        <w:t xml:space="preserve"> </w:t>
      </w:r>
    </w:p>
    <w:p w14:paraId="0E570223" w14:textId="77777777" w:rsidR="006B3E10" w:rsidRDefault="007B5F9C" w:rsidP="00377422">
      <w:pPr>
        <w:pStyle w:val="FootnoteText"/>
        <w:spacing w:before="100" w:beforeAutospacing="1" w:after="100" w:afterAutospacing="1" w:line="480" w:lineRule="auto"/>
        <w:ind w:left="810" w:hanging="810"/>
        <w:rPr>
          <w:rFonts w:ascii="Times New Roman" w:hAnsi="Times New Roman" w:cs="Times New Roman"/>
          <w:sz w:val="24"/>
          <w:szCs w:val="24"/>
        </w:rPr>
      </w:pPr>
      <w:r>
        <w:rPr>
          <w:rFonts w:ascii="Times New Roman" w:hAnsi="Times New Roman" w:cs="Times New Roman"/>
          <w:sz w:val="24"/>
          <w:szCs w:val="24"/>
        </w:rPr>
        <w:t xml:space="preserve">Stacey Stevens, </w:t>
      </w:r>
      <w:r w:rsidR="00280AB9">
        <w:rPr>
          <w:rFonts w:ascii="Times New Roman" w:hAnsi="Times New Roman" w:cs="Times New Roman"/>
          <w:sz w:val="24"/>
          <w:szCs w:val="24"/>
        </w:rPr>
        <w:t>personal communication v</w:t>
      </w:r>
      <w:r>
        <w:rPr>
          <w:rFonts w:ascii="Times New Roman" w:hAnsi="Times New Roman" w:cs="Times New Roman"/>
          <w:sz w:val="24"/>
          <w:szCs w:val="24"/>
        </w:rPr>
        <w:t>ia e-mail, April 2019</w:t>
      </w:r>
    </w:p>
    <w:p w14:paraId="3AF9A838" w14:textId="77777777" w:rsidR="00D541E8" w:rsidRPr="00D541E8" w:rsidRDefault="00D541E8" w:rsidP="00377422">
      <w:pPr>
        <w:spacing w:before="100" w:beforeAutospacing="1" w:after="100" w:afterAutospacing="1" w:line="480" w:lineRule="auto"/>
        <w:ind w:left="720" w:hanging="720"/>
        <w:rPr>
          <w:rFonts w:ascii="Times New Roman" w:hAnsi="Times New Roman" w:cs="Times New Roman"/>
          <w:sz w:val="24"/>
          <w:szCs w:val="24"/>
          <w:lang w:val="en"/>
        </w:rPr>
      </w:pPr>
    </w:p>
    <w:p w14:paraId="16B74C54" w14:textId="77777777" w:rsidR="005C33AF" w:rsidRDefault="005C33AF" w:rsidP="00D541E8">
      <w:pPr>
        <w:pageBreakBefore/>
        <w:spacing w:line="480" w:lineRule="auto"/>
        <w:jc w:val="center"/>
        <w:rPr>
          <w:rFonts w:ascii="Times New Roman" w:hAnsi="Times New Roman" w:cs="Times New Roman"/>
          <w:b/>
          <w:sz w:val="24"/>
          <w:szCs w:val="24"/>
        </w:rPr>
        <w:sectPr w:rsidR="005C33AF" w:rsidSect="00851151">
          <w:headerReference w:type="default" r:id="rId17"/>
          <w:headerReference w:type="first" r:id="rId18"/>
          <w:pgSz w:w="12240" w:h="15840"/>
          <w:pgMar w:top="1440" w:right="1440" w:bottom="1440" w:left="1440" w:header="720" w:footer="720" w:gutter="0"/>
          <w:cols w:space="720"/>
          <w:titlePg/>
          <w:docGrid w:linePitch="360"/>
        </w:sectPr>
      </w:pPr>
    </w:p>
    <w:p w14:paraId="10F80025" w14:textId="77777777" w:rsidR="00D541E8" w:rsidRDefault="00D541E8" w:rsidP="00D541E8">
      <w:pPr>
        <w:pageBreakBefore/>
        <w:spacing w:line="480" w:lineRule="auto"/>
        <w:jc w:val="center"/>
        <w:rPr>
          <w:rFonts w:ascii="Times New Roman" w:hAnsi="Times New Roman" w:cs="Times New Roman"/>
          <w:b/>
          <w:sz w:val="24"/>
          <w:szCs w:val="24"/>
        </w:rPr>
      </w:pPr>
      <w:r w:rsidRPr="008065AD">
        <w:rPr>
          <w:rFonts w:ascii="Times New Roman" w:hAnsi="Times New Roman" w:cs="Times New Roman"/>
          <w:b/>
          <w:sz w:val="24"/>
          <w:szCs w:val="24"/>
        </w:rPr>
        <w:lastRenderedPageBreak/>
        <w:t>Appendix</w:t>
      </w:r>
    </w:p>
    <w:p w14:paraId="152A45D0" w14:textId="77777777" w:rsidR="005C33AF" w:rsidRDefault="007C52F0" w:rsidP="00E542C9">
      <w:pPr>
        <w:pStyle w:val="FootnoteText"/>
        <w:spacing w:before="100" w:beforeAutospacing="1" w:line="480" w:lineRule="auto"/>
        <w:ind w:left="806" w:hanging="806"/>
        <w:jc w:val="center"/>
        <w:rPr>
          <w:rStyle w:val="reference-text"/>
        </w:rPr>
      </w:pPr>
      <w:r>
        <w:rPr>
          <w:noProof/>
        </w:rPr>
        <w:drawing>
          <wp:inline distT="0" distB="0" distL="0" distR="0" wp14:anchorId="78CB137C" wp14:editId="21B77B0D">
            <wp:extent cx="7183191" cy="4943475"/>
            <wp:effectExtent l="19050" t="19050" r="177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204832" cy="4958368"/>
                    </a:xfrm>
                    <a:prstGeom prst="rect">
                      <a:avLst/>
                    </a:prstGeom>
                    <a:ln>
                      <a:solidFill>
                        <a:schemeClr val="tx1"/>
                      </a:solidFill>
                    </a:ln>
                  </pic:spPr>
                </pic:pic>
              </a:graphicData>
            </a:graphic>
          </wp:inline>
        </w:drawing>
      </w:r>
    </w:p>
    <w:p w14:paraId="11C50326" w14:textId="77777777" w:rsidR="00747467" w:rsidRPr="005C33AF" w:rsidRDefault="00E542C9" w:rsidP="00280AB9">
      <w:pPr>
        <w:pStyle w:val="FootnoteText"/>
        <w:ind w:left="806" w:hanging="806"/>
        <w:jc w:val="center"/>
        <w:rPr>
          <w:rStyle w:val="reference-text"/>
        </w:rPr>
      </w:pPr>
      <w:r>
        <w:rPr>
          <w:rStyle w:val="reference-text"/>
        </w:rPr>
        <w:t>Figure 1 – Enterprise Onboarding Framework (The Boeing Company, March 2019)</w:t>
      </w:r>
    </w:p>
    <w:sectPr w:rsidR="00747467" w:rsidRPr="005C33AF" w:rsidSect="005C33A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A520" w14:textId="77777777" w:rsidR="00CD17C2" w:rsidRDefault="00CD17C2" w:rsidP="00851151">
      <w:pPr>
        <w:spacing w:line="240" w:lineRule="auto"/>
      </w:pPr>
      <w:r>
        <w:separator/>
      </w:r>
    </w:p>
  </w:endnote>
  <w:endnote w:type="continuationSeparator" w:id="0">
    <w:p w14:paraId="676F100A" w14:textId="77777777" w:rsidR="00CD17C2" w:rsidRDefault="00CD17C2" w:rsidP="00851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7712" w14:textId="77777777" w:rsidR="00CD17C2" w:rsidRDefault="00CD17C2" w:rsidP="00851151">
      <w:pPr>
        <w:spacing w:line="240" w:lineRule="auto"/>
      </w:pPr>
      <w:r>
        <w:separator/>
      </w:r>
    </w:p>
  </w:footnote>
  <w:footnote w:type="continuationSeparator" w:id="0">
    <w:p w14:paraId="7A160F7E" w14:textId="77777777" w:rsidR="00CD17C2" w:rsidRDefault="00CD17C2" w:rsidP="008511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1E1E" w14:textId="77777777" w:rsidR="00A868BB" w:rsidRPr="005C33AF" w:rsidRDefault="005C33AF" w:rsidP="005C33AF">
    <w:pPr>
      <w:pStyle w:val="Head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w:instrText>
    </w:r>
    <w:r w:rsidRPr="006B335B">
      <w:rPr>
        <w:rFonts w:ascii="Times New Roman" w:eastAsia="Times New Roman" w:hAnsi="Times New Roman" w:cs="Times New Roman"/>
        <w:sz w:val="24"/>
        <w:szCs w:val="24"/>
      </w:rPr>
      <w:instrText>AutoTextList \s NoStyle \t "</w:instrText>
    </w:r>
    <w:r>
      <w:rPr>
        <w:rFonts w:ascii="Times New Roman" w:eastAsia="Times New Roman" w:hAnsi="Times New Roman" w:cs="Times New Roman"/>
        <w:sz w:val="24"/>
        <w:szCs w:val="24"/>
      </w:rPr>
      <w:instrText>Please enter the title of your essay here. Remember that all major words should begin with a capital letter. Also do not bold, underline, or italicize your title.</w:instrText>
    </w:r>
    <w:r w:rsidRPr="006B335B">
      <w:rPr>
        <w:rFonts w:ascii="Times New Roman" w:eastAsia="Times New Roman" w:hAnsi="Times New Roman" w:cs="Times New Roman"/>
        <w:sz w:val="24"/>
        <w:szCs w:val="24"/>
      </w:rPr>
      <w:instrText>"</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AIMS EMPLOYEE ONBOARDING PLAN</w:t>
    </w:r>
    <w:r>
      <w:rPr>
        <w:rFonts w:ascii="Times New Roman" w:eastAsia="Times New Roman" w:hAnsi="Times New Roman" w:cs="Times New Roman"/>
        <w:sz w:val="24"/>
        <w:szCs w:val="24"/>
      </w:rPr>
      <w:fldChar w:fldCharType="end"/>
    </w:r>
    <w:r w:rsidR="00A22D12">
      <w:rPr>
        <w:rFonts w:ascii="Times New Roman" w:eastAsia="Times New Roman" w:hAnsi="Times New Roman" w:cs="Times New Roman"/>
        <w:sz w:val="24"/>
        <w:szCs w:val="24"/>
      </w:rPr>
      <w:tab/>
    </w:r>
    <w:r w:rsidR="00A22D12">
      <w:rPr>
        <w:rFonts w:ascii="Times New Roman" w:eastAsia="Times New Roman" w:hAnsi="Times New Roman" w:cs="Times New Roman"/>
        <w:sz w:val="24"/>
        <w:szCs w:val="24"/>
      </w:rPr>
      <w:tab/>
    </w:r>
    <w:r w:rsidR="00A22D12" w:rsidRPr="00851151">
      <w:rPr>
        <w:rFonts w:ascii="Times New Roman" w:hAnsi="Times New Roman" w:cs="Times New Roman"/>
        <w:sz w:val="24"/>
        <w:szCs w:val="24"/>
      </w:rPr>
      <w:fldChar w:fldCharType="begin"/>
    </w:r>
    <w:r w:rsidR="00A22D12" w:rsidRPr="00851151">
      <w:rPr>
        <w:rFonts w:ascii="Times New Roman" w:hAnsi="Times New Roman" w:cs="Times New Roman"/>
        <w:sz w:val="24"/>
        <w:szCs w:val="24"/>
      </w:rPr>
      <w:instrText xml:space="preserve"> PAGE   \* MERGEFORMAT </w:instrText>
    </w:r>
    <w:r w:rsidR="00A22D12" w:rsidRPr="00851151">
      <w:rPr>
        <w:rFonts w:ascii="Times New Roman" w:hAnsi="Times New Roman" w:cs="Times New Roman"/>
        <w:sz w:val="24"/>
        <w:szCs w:val="24"/>
      </w:rPr>
      <w:fldChar w:fldCharType="separate"/>
    </w:r>
    <w:r w:rsidR="00E25EF3">
      <w:rPr>
        <w:rFonts w:ascii="Times New Roman" w:hAnsi="Times New Roman" w:cs="Times New Roman"/>
        <w:noProof/>
        <w:sz w:val="24"/>
        <w:szCs w:val="24"/>
      </w:rPr>
      <w:t>5</w:t>
    </w:r>
    <w:r w:rsidR="00A22D12" w:rsidRPr="00851151">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CC88" w14:textId="77777777" w:rsidR="00A868BB" w:rsidRPr="005C33AF" w:rsidRDefault="005C33AF" w:rsidP="005C33A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w:instrText>
    </w:r>
    <w:r w:rsidRPr="006B335B">
      <w:rPr>
        <w:rFonts w:ascii="Times New Roman" w:eastAsia="Times New Roman" w:hAnsi="Times New Roman" w:cs="Times New Roman"/>
        <w:sz w:val="24"/>
        <w:szCs w:val="24"/>
      </w:rPr>
      <w:instrText>AutoTextList \s NoStyle \t "</w:instrText>
    </w:r>
    <w:r>
      <w:rPr>
        <w:rFonts w:ascii="Times New Roman" w:eastAsia="Times New Roman" w:hAnsi="Times New Roman" w:cs="Times New Roman"/>
        <w:sz w:val="24"/>
        <w:szCs w:val="24"/>
      </w:rPr>
      <w:instrText>Please enter the title of your essay here. Remember that all major words should begin with a capital letter. Also do not bold, underline, or italicize your title.</w:instrText>
    </w:r>
    <w:r w:rsidRPr="006B335B">
      <w:rPr>
        <w:rFonts w:ascii="Times New Roman" w:eastAsia="Times New Roman" w:hAnsi="Times New Roman" w:cs="Times New Roman"/>
        <w:sz w:val="24"/>
        <w:szCs w:val="24"/>
      </w:rPr>
      <w:instrText>"</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AIMS EMPLOYEE ONBOARDING PLAN</w:t>
    </w:r>
    <w:r>
      <w:rPr>
        <w:rFonts w:ascii="Times New Roman" w:eastAsia="Times New Roman" w:hAnsi="Times New Roman" w:cs="Times New Roman"/>
        <w:sz w:val="24"/>
        <w:szCs w:val="24"/>
      </w:rPr>
      <w:fldChar w:fldCharType="end"/>
    </w:r>
    <w:r w:rsidR="00A868BB" w:rsidRPr="00851151">
      <w:rPr>
        <w:rFonts w:ascii="Times New Roman" w:hAnsi="Times New Roman" w:cs="Times New Roman"/>
        <w:sz w:val="24"/>
        <w:szCs w:val="24"/>
      </w:rPr>
      <w:ptab w:relativeTo="margin" w:alignment="right" w:leader="none"/>
    </w:r>
    <w:r w:rsidR="00A868BB" w:rsidRPr="00851151">
      <w:rPr>
        <w:rFonts w:ascii="Times New Roman" w:hAnsi="Times New Roman" w:cs="Times New Roman"/>
        <w:sz w:val="24"/>
        <w:szCs w:val="24"/>
      </w:rPr>
      <w:fldChar w:fldCharType="begin"/>
    </w:r>
    <w:r w:rsidR="00A868BB" w:rsidRPr="00851151">
      <w:rPr>
        <w:rFonts w:ascii="Times New Roman" w:hAnsi="Times New Roman" w:cs="Times New Roman"/>
        <w:sz w:val="24"/>
        <w:szCs w:val="24"/>
      </w:rPr>
      <w:instrText xml:space="preserve"> PAGE   \* MERGEFORMAT </w:instrText>
    </w:r>
    <w:r w:rsidR="00A868BB" w:rsidRPr="00851151">
      <w:rPr>
        <w:rFonts w:ascii="Times New Roman" w:hAnsi="Times New Roman" w:cs="Times New Roman"/>
        <w:sz w:val="24"/>
        <w:szCs w:val="24"/>
      </w:rPr>
      <w:fldChar w:fldCharType="separate"/>
    </w:r>
    <w:r w:rsidR="00E25EF3">
      <w:rPr>
        <w:rFonts w:ascii="Times New Roman" w:hAnsi="Times New Roman" w:cs="Times New Roman"/>
        <w:noProof/>
        <w:sz w:val="24"/>
        <w:szCs w:val="24"/>
      </w:rPr>
      <w:t>12</w:t>
    </w:r>
    <w:r w:rsidR="00A868BB" w:rsidRPr="0085115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67F"/>
    <w:multiLevelType w:val="hybridMultilevel"/>
    <w:tmpl w:val="E2627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7D5D8F"/>
    <w:multiLevelType w:val="hybridMultilevel"/>
    <w:tmpl w:val="FC98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31CE8"/>
    <w:multiLevelType w:val="hybridMultilevel"/>
    <w:tmpl w:val="38905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0E589F"/>
    <w:multiLevelType w:val="hybridMultilevel"/>
    <w:tmpl w:val="129AF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9742E2"/>
    <w:multiLevelType w:val="multilevel"/>
    <w:tmpl w:val="3FC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C19A9"/>
    <w:multiLevelType w:val="hybridMultilevel"/>
    <w:tmpl w:val="5B6C925A"/>
    <w:lvl w:ilvl="0" w:tplc="033EC7E2">
      <w:start w:val="1"/>
      <w:numFmt w:val="bullet"/>
      <w:lvlText w:val="•"/>
      <w:lvlJc w:val="left"/>
      <w:pPr>
        <w:tabs>
          <w:tab w:val="num" w:pos="720"/>
        </w:tabs>
        <w:ind w:left="720" w:hanging="360"/>
      </w:pPr>
      <w:rPr>
        <w:rFonts w:ascii="Arial" w:hAnsi="Arial" w:hint="default"/>
      </w:rPr>
    </w:lvl>
    <w:lvl w:ilvl="1" w:tplc="BD5C26D8" w:tentative="1">
      <w:start w:val="1"/>
      <w:numFmt w:val="bullet"/>
      <w:lvlText w:val="•"/>
      <w:lvlJc w:val="left"/>
      <w:pPr>
        <w:tabs>
          <w:tab w:val="num" w:pos="1440"/>
        </w:tabs>
        <w:ind w:left="1440" w:hanging="360"/>
      </w:pPr>
      <w:rPr>
        <w:rFonts w:ascii="Arial" w:hAnsi="Arial" w:hint="default"/>
      </w:rPr>
    </w:lvl>
    <w:lvl w:ilvl="2" w:tplc="A5589006" w:tentative="1">
      <w:start w:val="1"/>
      <w:numFmt w:val="bullet"/>
      <w:lvlText w:val="•"/>
      <w:lvlJc w:val="left"/>
      <w:pPr>
        <w:tabs>
          <w:tab w:val="num" w:pos="2160"/>
        </w:tabs>
        <w:ind w:left="2160" w:hanging="360"/>
      </w:pPr>
      <w:rPr>
        <w:rFonts w:ascii="Arial" w:hAnsi="Arial" w:hint="default"/>
      </w:rPr>
    </w:lvl>
    <w:lvl w:ilvl="3" w:tplc="C28E5126" w:tentative="1">
      <w:start w:val="1"/>
      <w:numFmt w:val="bullet"/>
      <w:lvlText w:val="•"/>
      <w:lvlJc w:val="left"/>
      <w:pPr>
        <w:tabs>
          <w:tab w:val="num" w:pos="2880"/>
        </w:tabs>
        <w:ind w:left="2880" w:hanging="360"/>
      </w:pPr>
      <w:rPr>
        <w:rFonts w:ascii="Arial" w:hAnsi="Arial" w:hint="default"/>
      </w:rPr>
    </w:lvl>
    <w:lvl w:ilvl="4" w:tplc="A6268F1C" w:tentative="1">
      <w:start w:val="1"/>
      <w:numFmt w:val="bullet"/>
      <w:lvlText w:val="•"/>
      <w:lvlJc w:val="left"/>
      <w:pPr>
        <w:tabs>
          <w:tab w:val="num" w:pos="3600"/>
        </w:tabs>
        <w:ind w:left="3600" w:hanging="360"/>
      </w:pPr>
      <w:rPr>
        <w:rFonts w:ascii="Arial" w:hAnsi="Arial" w:hint="default"/>
      </w:rPr>
    </w:lvl>
    <w:lvl w:ilvl="5" w:tplc="C3483F7A" w:tentative="1">
      <w:start w:val="1"/>
      <w:numFmt w:val="bullet"/>
      <w:lvlText w:val="•"/>
      <w:lvlJc w:val="left"/>
      <w:pPr>
        <w:tabs>
          <w:tab w:val="num" w:pos="4320"/>
        </w:tabs>
        <w:ind w:left="4320" w:hanging="360"/>
      </w:pPr>
      <w:rPr>
        <w:rFonts w:ascii="Arial" w:hAnsi="Arial" w:hint="default"/>
      </w:rPr>
    </w:lvl>
    <w:lvl w:ilvl="6" w:tplc="BED69952" w:tentative="1">
      <w:start w:val="1"/>
      <w:numFmt w:val="bullet"/>
      <w:lvlText w:val="•"/>
      <w:lvlJc w:val="left"/>
      <w:pPr>
        <w:tabs>
          <w:tab w:val="num" w:pos="5040"/>
        </w:tabs>
        <w:ind w:left="5040" w:hanging="360"/>
      </w:pPr>
      <w:rPr>
        <w:rFonts w:ascii="Arial" w:hAnsi="Arial" w:hint="default"/>
      </w:rPr>
    </w:lvl>
    <w:lvl w:ilvl="7" w:tplc="66820724" w:tentative="1">
      <w:start w:val="1"/>
      <w:numFmt w:val="bullet"/>
      <w:lvlText w:val="•"/>
      <w:lvlJc w:val="left"/>
      <w:pPr>
        <w:tabs>
          <w:tab w:val="num" w:pos="5760"/>
        </w:tabs>
        <w:ind w:left="5760" w:hanging="360"/>
      </w:pPr>
      <w:rPr>
        <w:rFonts w:ascii="Arial" w:hAnsi="Arial" w:hint="default"/>
      </w:rPr>
    </w:lvl>
    <w:lvl w:ilvl="8" w:tplc="31A283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7B29F9"/>
    <w:multiLevelType w:val="hybridMultilevel"/>
    <w:tmpl w:val="83387CEE"/>
    <w:lvl w:ilvl="0" w:tplc="F6BC56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C51C9"/>
    <w:multiLevelType w:val="hybridMultilevel"/>
    <w:tmpl w:val="B380E9FA"/>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8" w15:restartNumberingAfterBreak="0">
    <w:nsid w:val="68154798"/>
    <w:multiLevelType w:val="hybridMultilevel"/>
    <w:tmpl w:val="B28671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7"/>
  </w:num>
  <w:num w:numId="6">
    <w:abstractNumId w:val="2"/>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Y0NDAwMzEyMjUwMDdQ0lEKTi0uzszPAykwrQUA0/Z2eCwAAAA="/>
  </w:docVars>
  <w:rsids>
    <w:rsidRoot w:val="001F0009"/>
    <w:rsid w:val="0000326A"/>
    <w:rsid w:val="0001199A"/>
    <w:rsid w:val="00037043"/>
    <w:rsid w:val="00037A53"/>
    <w:rsid w:val="00040AED"/>
    <w:rsid w:val="00044968"/>
    <w:rsid w:val="00055FB9"/>
    <w:rsid w:val="0006386D"/>
    <w:rsid w:val="00065C90"/>
    <w:rsid w:val="00073B82"/>
    <w:rsid w:val="0008384D"/>
    <w:rsid w:val="00085BFB"/>
    <w:rsid w:val="000864DD"/>
    <w:rsid w:val="000A2316"/>
    <w:rsid w:val="000B46D9"/>
    <w:rsid w:val="000C1627"/>
    <w:rsid w:val="000D0391"/>
    <w:rsid w:val="000D244C"/>
    <w:rsid w:val="000D56C8"/>
    <w:rsid w:val="000E5DC7"/>
    <w:rsid w:val="000F3070"/>
    <w:rsid w:val="000F5EB7"/>
    <w:rsid w:val="000F71F3"/>
    <w:rsid w:val="00100E88"/>
    <w:rsid w:val="00104D23"/>
    <w:rsid w:val="00105509"/>
    <w:rsid w:val="00117DBE"/>
    <w:rsid w:val="0012662A"/>
    <w:rsid w:val="00142C94"/>
    <w:rsid w:val="001541DC"/>
    <w:rsid w:val="00155567"/>
    <w:rsid w:val="0016006B"/>
    <w:rsid w:val="00170E3E"/>
    <w:rsid w:val="0017498C"/>
    <w:rsid w:val="00181218"/>
    <w:rsid w:val="001953FA"/>
    <w:rsid w:val="001A1DBC"/>
    <w:rsid w:val="001A4D68"/>
    <w:rsid w:val="001B1735"/>
    <w:rsid w:val="001D5705"/>
    <w:rsid w:val="001D6F4A"/>
    <w:rsid w:val="001E5D46"/>
    <w:rsid w:val="001E68D7"/>
    <w:rsid w:val="001F0009"/>
    <w:rsid w:val="001F36F9"/>
    <w:rsid w:val="001F60BD"/>
    <w:rsid w:val="00220BFF"/>
    <w:rsid w:val="00232A32"/>
    <w:rsid w:val="00234DFE"/>
    <w:rsid w:val="0024332A"/>
    <w:rsid w:val="0024354B"/>
    <w:rsid w:val="00247641"/>
    <w:rsid w:val="00280AB9"/>
    <w:rsid w:val="00281C1E"/>
    <w:rsid w:val="0028315A"/>
    <w:rsid w:val="0028704B"/>
    <w:rsid w:val="002A10FD"/>
    <w:rsid w:val="002B4694"/>
    <w:rsid w:val="002B6CF7"/>
    <w:rsid w:val="002C4A0A"/>
    <w:rsid w:val="002D2F5B"/>
    <w:rsid w:val="002D3302"/>
    <w:rsid w:val="002D3E13"/>
    <w:rsid w:val="002E3DF5"/>
    <w:rsid w:val="002F09C4"/>
    <w:rsid w:val="00306BBE"/>
    <w:rsid w:val="0031125B"/>
    <w:rsid w:val="00315395"/>
    <w:rsid w:val="0032391B"/>
    <w:rsid w:val="003428FD"/>
    <w:rsid w:val="00345439"/>
    <w:rsid w:val="00351763"/>
    <w:rsid w:val="00376DA4"/>
    <w:rsid w:val="00377422"/>
    <w:rsid w:val="00380CEB"/>
    <w:rsid w:val="0038205F"/>
    <w:rsid w:val="00390128"/>
    <w:rsid w:val="0039527D"/>
    <w:rsid w:val="003A708D"/>
    <w:rsid w:val="003B7A4A"/>
    <w:rsid w:val="003C196C"/>
    <w:rsid w:val="003D0ABA"/>
    <w:rsid w:val="003D38FD"/>
    <w:rsid w:val="003D40B7"/>
    <w:rsid w:val="003E0C22"/>
    <w:rsid w:val="003E1687"/>
    <w:rsid w:val="003E735F"/>
    <w:rsid w:val="003F5617"/>
    <w:rsid w:val="003F6779"/>
    <w:rsid w:val="00403965"/>
    <w:rsid w:val="00422E76"/>
    <w:rsid w:val="00430DC0"/>
    <w:rsid w:val="004328A6"/>
    <w:rsid w:val="0043415A"/>
    <w:rsid w:val="0043423A"/>
    <w:rsid w:val="00436433"/>
    <w:rsid w:val="004370F5"/>
    <w:rsid w:val="00453460"/>
    <w:rsid w:val="0047198E"/>
    <w:rsid w:val="004932C0"/>
    <w:rsid w:val="00494E93"/>
    <w:rsid w:val="00497CAE"/>
    <w:rsid w:val="004A3CF7"/>
    <w:rsid w:val="004B2753"/>
    <w:rsid w:val="004B2C0F"/>
    <w:rsid w:val="004C3AFC"/>
    <w:rsid w:val="004C4E60"/>
    <w:rsid w:val="004D0F75"/>
    <w:rsid w:val="004D7BAB"/>
    <w:rsid w:val="004E17C6"/>
    <w:rsid w:val="004F176A"/>
    <w:rsid w:val="00505FAB"/>
    <w:rsid w:val="0051194D"/>
    <w:rsid w:val="00513923"/>
    <w:rsid w:val="00522920"/>
    <w:rsid w:val="005233A5"/>
    <w:rsid w:val="00536C96"/>
    <w:rsid w:val="00536D39"/>
    <w:rsid w:val="00542EEB"/>
    <w:rsid w:val="005438F8"/>
    <w:rsid w:val="00545251"/>
    <w:rsid w:val="00562F84"/>
    <w:rsid w:val="00592B67"/>
    <w:rsid w:val="005965B4"/>
    <w:rsid w:val="00596890"/>
    <w:rsid w:val="005A4C53"/>
    <w:rsid w:val="005A75D6"/>
    <w:rsid w:val="005B16F0"/>
    <w:rsid w:val="005C33AF"/>
    <w:rsid w:val="005E257B"/>
    <w:rsid w:val="005E30A0"/>
    <w:rsid w:val="005E6366"/>
    <w:rsid w:val="006050F0"/>
    <w:rsid w:val="0062084B"/>
    <w:rsid w:val="006223F0"/>
    <w:rsid w:val="0062324C"/>
    <w:rsid w:val="00623AD0"/>
    <w:rsid w:val="006362A2"/>
    <w:rsid w:val="00646320"/>
    <w:rsid w:val="00650016"/>
    <w:rsid w:val="00650B6C"/>
    <w:rsid w:val="00655424"/>
    <w:rsid w:val="00660220"/>
    <w:rsid w:val="006715A5"/>
    <w:rsid w:val="00682C3A"/>
    <w:rsid w:val="00683AFA"/>
    <w:rsid w:val="00694ED1"/>
    <w:rsid w:val="00697AB9"/>
    <w:rsid w:val="006A00E1"/>
    <w:rsid w:val="006A24A2"/>
    <w:rsid w:val="006A373F"/>
    <w:rsid w:val="006B1572"/>
    <w:rsid w:val="006B335B"/>
    <w:rsid w:val="006B3E10"/>
    <w:rsid w:val="006E51BF"/>
    <w:rsid w:val="006F0B25"/>
    <w:rsid w:val="006F1599"/>
    <w:rsid w:val="006F642A"/>
    <w:rsid w:val="0070252E"/>
    <w:rsid w:val="00721F48"/>
    <w:rsid w:val="007246CB"/>
    <w:rsid w:val="00726621"/>
    <w:rsid w:val="00726962"/>
    <w:rsid w:val="00733AF7"/>
    <w:rsid w:val="00741BE7"/>
    <w:rsid w:val="007434DF"/>
    <w:rsid w:val="00747467"/>
    <w:rsid w:val="00752115"/>
    <w:rsid w:val="00756596"/>
    <w:rsid w:val="00763634"/>
    <w:rsid w:val="0079330F"/>
    <w:rsid w:val="007A05F3"/>
    <w:rsid w:val="007A4DA8"/>
    <w:rsid w:val="007A7641"/>
    <w:rsid w:val="007B05C8"/>
    <w:rsid w:val="007B5F9C"/>
    <w:rsid w:val="007B7709"/>
    <w:rsid w:val="007C52F0"/>
    <w:rsid w:val="007D642B"/>
    <w:rsid w:val="007F54F2"/>
    <w:rsid w:val="008065AD"/>
    <w:rsid w:val="008102E8"/>
    <w:rsid w:val="0082159E"/>
    <w:rsid w:val="00834DBC"/>
    <w:rsid w:val="00842BE9"/>
    <w:rsid w:val="008443F3"/>
    <w:rsid w:val="00846F50"/>
    <w:rsid w:val="00851151"/>
    <w:rsid w:val="008532B7"/>
    <w:rsid w:val="00854656"/>
    <w:rsid w:val="0085484B"/>
    <w:rsid w:val="008745F7"/>
    <w:rsid w:val="00876F2A"/>
    <w:rsid w:val="008816FA"/>
    <w:rsid w:val="008A42AD"/>
    <w:rsid w:val="008A6F03"/>
    <w:rsid w:val="008A72F1"/>
    <w:rsid w:val="008B474B"/>
    <w:rsid w:val="008B503C"/>
    <w:rsid w:val="008B67ED"/>
    <w:rsid w:val="008C3F7F"/>
    <w:rsid w:val="008C7ADF"/>
    <w:rsid w:val="008D0FAA"/>
    <w:rsid w:val="008E1539"/>
    <w:rsid w:val="008E3D09"/>
    <w:rsid w:val="008E507C"/>
    <w:rsid w:val="008F3385"/>
    <w:rsid w:val="0090187A"/>
    <w:rsid w:val="00907A6A"/>
    <w:rsid w:val="009270CB"/>
    <w:rsid w:val="00940532"/>
    <w:rsid w:val="00951DD8"/>
    <w:rsid w:val="0095752F"/>
    <w:rsid w:val="00960DC8"/>
    <w:rsid w:val="009677F2"/>
    <w:rsid w:val="009764F4"/>
    <w:rsid w:val="00977136"/>
    <w:rsid w:val="009B340B"/>
    <w:rsid w:val="009C1B22"/>
    <w:rsid w:val="009C38E9"/>
    <w:rsid w:val="009C7B3E"/>
    <w:rsid w:val="009E22D4"/>
    <w:rsid w:val="009E5569"/>
    <w:rsid w:val="00A026AC"/>
    <w:rsid w:val="00A03913"/>
    <w:rsid w:val="00A10BA2"/>
    <w:rsid w:val="00A114E0"/>
    <w:rsid w:val="00A200D4"/>
    <w:rsid w:val="00A22D12"/>
    <w:rsid w:val="00A24DA8"/>
    <w:rsid w:val="00A30F5E"/>
    <w:rsid w:val="00A4623A"/>
    <w:rsid w:val="00A51BB8"/>
    <w:rsid w:val="00A531CF"/>
    <w:rsid w:val="00A63EF7"/>
    <w:rsid w:val="00A64B8D"/>
    <w:rsid w:val="00A76CEC"/>
    <w:rsid w:val="00A868BB"/>
    <w:rsid w:val="00AA1D13"/>
    <w:rsid w:val="00AA3EBE"/>
    <w:rsid w:val="00AA5477"/>
    <w:rsid w:val="00AB3EF2"/>
    <w:rsid w:val="00AE38A4"/>
    <w:rsid w:val="00AF151A"/>
    <w:rsid w:val="00B14DC6"/>
    <w:rsid w:val="00B15666"/>
    <w:rsid w:val="00B17784"/>
    <w:rsid w:val="00B207CD"/>
    <w:rsid w:val="00B223D7"/>
    <w:rsid w:val="00B34DE4"/>
    <w:rsid w:val="00B34EBE"/>
    <w:rsid w:val="00B36885"/>
    <w:rsid w:val="00B459F0"/>
    <w:rsid w:val="00B4627D"/>
    <w:rsid w:val="00B62BB9"/>
    <w:rsid w:val="00B677BA"/>
    <w:rsid w:val="00B9113D"/>
    <w:rsid w:val="00B95FE3"/>
    <w:rsid w:val="00BB6813"/>
    <w:rsid w:val="00BC106D"/>
    <w:rsid w:val="00BC2A5E"/>
    <w:rsid w:val="00BC4C7B"/>
    <w:rsid w:val="00BD447E"/>
    <w:rsid w:val="00BD6E3C"/>
    <w:rsid w:val="00BE1405"/>
    <w:rsid w:val="00BE1EE7"/>
    <w:rsid w:val="00BE2F87"/>
    <w:rsid w:val="00BE4476"/>
    <w:rsid w:val="00BE7CAF"/>
    <w:rsid w:val="00BF7599"/>
    <w:rsid w:val="00BF7E2A"/>
    <w:rsid w:val="00C25312"/>
    <w:rsid w:val="00C27247"/>
    <w:rsid w:val="00C5310F"/>
    <w:rsid w:val="00C63176"/>
    <w:rsid w:val="00C63D9B"/>
    <w:rsid w:val="00C72577"/>
    <w:rsid w:val="00C830B2"/>
    <w:rsid w:val="00C9521B"/>
    <w:rsid w:val="00CA15BF"/>
    <w:rsid w:val="00CB7E5E"/>
    <w:rsid w:val="00CC39DB"/>
    <w:rsid w:val="00CD09C3"/>
    <w:rsid w:val="00CD17C2"/>
    <w:rsid w:val="00CE206D"/>
    <w:rsid w:val="00CF5F88"/>
    <w:rsid w:val="00CF6B98"/>
    <w:rsid w:val="00D05CF8"/>
    <w:rsid w:val="00D07761"/>
    <w:rsid w:val="00D11357"/>
    <w:rsid w:val="00D23F43"/>
    <w:rsid w:val="00D277E3"/>
    <w:rsid w:val="00D4028F"/>
    <w:rsid w:val="00D40D97"/>
    <w:rsid w:val="00D47E33"/>
    <w:rsid w:val="00D541E8"/>
    <w:rsid w:val="00D54EDE"/>
    <w:rsid w:val="00D56ABF"/>
    <w:rsid w:val="00D60DD2"/>
    <w:rsid w:val="00D82735"/>
    <w:rsid w:val="00D93C51"/>
    <w:rsid w:val="00DA5120"/>
    <w:rsid w:val="00DA7C4D"/>
    <w:rsid w:val="00DB3340"/>
    <w:rsid w:val="00DC327C"/>
    <w:rsid w:val="00DD38BD"/>
    <w:rsid w:val="00DE26D3"/>
    <w:rsid w:val="00DF1B6D"/>
    <w:rsid w:val="00E109DD"/>
    <w:rsid w:val="00E13CF0"/>
    <w:rsid w:val="00E15552"/>
    <w:rsid w:val="00E25EE5"/>
    <w:rsid w:val="00E25EF3"/>
    <w:rsid w:val="00E25F38"/>
    <w:rsid w:val="00E315B0"/>
    <w:rsid w:val="00E36A45"/>
    <w:rsid w:val="00E43979"/>
    <w:rsid w:val="00E45491"/>
    <w:rsid w:val="00E50FD9"/>
    <w:rsid w:val="00E542C9"/>
    <w:rsid w:val="00E71095"/>
    <w:rsid w:val="00E7276C"/>
    <w:rsid w:val="00E727DB"/>
    <w:rsid w:val="00E95530"/>
    <w:rsid w:val="00E97C9E"/>
    <w:rsid w:val="00ED0F9D"/>
    <w:rsid w:val="00ED230C"/>
    <w:rsid w:val="00ED4D19"/>
    <w:rsid w:val="00EE4AF0"/>
    <w:rsid w:val="00F02CF9"/>
    <w:rsid w:val="00F07110"/>
    <w:rsid w:val="00F127E6"/>
    <w:rsid w:val="00F17133"/>
    <w:rsid w:val="00F25177"/>
    <w:rsid w:val="00F369AD"/>
    <w:rsid w:val="00F40A84"/>
    <w:rsid w:val="00F44D44"/>
    <w:rsid w:val="00F71447"/>
    <w:rsid w:val="00F720C0"/>
    <w:rsid w:val="00F92B17"/>
    <w:rsid w:val="00FC7686"/>
    <w:rsid w:val="00FE2612"/>
    <w:rsid w:val="00FF1502"/>
    <w:rsid w:val="00FF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9F55"/>
  <w15:docId w15:val="{2A6C8E95-4633-4945-91FE-D5FA1F59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79"/>
    <w:pPr>
      <w:spacing w:after="0"/>
    </w:pPr>
    <w:rPr>
      <w:rFonts w:ascii="Arial" w:hAnsi="Arial"/>
    </w:rPr>
  </w:style>
  <w:style w:type="paragraph" w:styleId="Heading1">
    <w:name w:val="heading 1"/>
    <w:basedOn w:val="Normal"/>
    <w:link w:val="Heading1Char"/>
    <w:uiPriority w:val="9"/>
    <w:qFormat/>
    <w:rsid w:val="003774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1D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68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151"/>
    <w:pPr>
      <w:tabs>
        <w:tab w:val="center" w:pos="4680"/>
        <w:tab w:val="right" w:pos="9360"/>
      </w:tabs>
      <w:spacing w:line="240" w:lineRule="auto"/>
    </w:pPr>
  </w:style>
  <w:style w:type="character" w:customStyle="1" w:styleId="HeaderChar">
    <w:name w:val="Header Char"/>
    <w:basedOn w:val="DefaultParagraphFont"/>
    <w:link w:val="Header"/>
    <w:uiPriority w:val="99"/>
    <w:rsid w:val="00851151"/>
    <w:rPr>
      <w:rFonts w:ascii="Arial" w:hAnsi="Arial"/>
    </w:rPr>
  </w:style>
  <w:style w:type="paragraph" w:styleId="Footer">
    <w:name w:val="footer"/>
    <w:basedOn w:val="Normal"/>
    <w:link w:val="FooterChar"/>
    <w:uiPriority w:val="99"/>
    <w:unhideWhenUsed/>
    <w:rsid w:val="00851151"/>
    <w:pPr>
      <w:tabs>
        <w:tab w:val="center" w:pos="4680"/>
        <w:tab w:val="right" w:pos="9360"/>
      </w:tabs>
      <w:spacing w:line="240" w:lineRule="auto"/>
    </w:pPr>
  </w:style>
  <w:style w:type="character" w:customStyle="1" w:styleId="FooterChar">
    <w:name w:val="Footer Char"/>
    <w:basedOn w:val="DefaultParagraphFont"/>
    <w:link w:val="Footer"/>
    <w:uiPriority w:val="99"/>
    <w:rsid w:val="00851151"/>
    <w:rPr>
      <w:rFonts w:ascii="Arial" w:hAnsi="Arial"/>
    </w:rPr>
  </w:style>
  <w:style w:type="paragraph" w:styleId="BalloonText">
    <w:name w:val="Balloon Text"/>
    <w:basedOn w:val="Normal"/>
    <w:link w:val="BalloonTextChar"/>
    <w:uiPriority w:val="99"/>
    <w:semiHidden/>
    <w:unhideWhenUsed/>
    <w:rsid w:val="008511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51"/>
    <w:rPr>
      <w:rFonts w:ascii="Tahoma" w:hAnsi="Tahoma" w:cs="Tahoma"/>
      <w:sz w:val="16"/>
      <w:szCs w:val="16"/>
    </w:rPr>
  </w:style>
  <w:style w:type="paragraph" w:styleId="ListParagraph">
    <w:name w:val="List Paragraph"/>
    <w:basedOn w:val="Normal"/>
    <w:uiPriority w:val="34"/>
    <w:qFormat/>
    <w:rsid w:val="0043415A"/>
    <w:pPr>
      <w:spacing w:after="200"/>
      <w:ind w:left="720"/>
      <w:contextualSpacing/>
    </w:pPr>
    <w:rPr>
      <w:rFonts w:asciiTheme="minorHAnsi" w:hAnsiTheme="minorHAnsi"/>
    </w:rPr>
  </w:style>
  <w:style w:type="character" w:styleId="Emphasis">
    <w:name w:val="Emphasis"/>
    <w:basedOn w:val="DefaultParagraphFont"/>
    <w:uiPriority w:val="20"/>
    <w:qFormat/>
    <w:rsid w:val="005965B4"/>
    <w:rPr>
      <w:i/>
      <w:iCs/>
    </w:rPr>
  </w:style>
  <w:style w:type="paragraph" w:styleId="PlainText">
    <w:name w:val="Plain Text"/>
    <w:basedOn w:val="Normal"/>
    <w:link w:val="PlainTextChar"/>
    <w:uiPriority w:val="99"/>
    <w:unhideWhenUsed/>
    <w:rsid w:val="005965B4"/>
    <w:pPr>
      <w:spacing w:line="240" w:lineRule="auto"/>
    </w:pPr>
    <w:rPr>
      <w:rFonts w:ascii="Calibri" w:hAnsi="Calibri"/>
      <w:szCs w:val="21"/>
    </w:rPr>
  </w:style>
  <w:style w:type="character" w:customStyle="1" w:styleId="PlainTextChar">
    <w:name w:val="Plain Text Char"/>
    <w:basedOn w:val="DefaultParagraphFont"/>
    <w:link w:val="PlainText"/>
    <w:uiPriority w:val="99"/>
    <w:rsid w:val="005965B4"/>
    <w:rPr>
      <w:rFonts w:ascii="Calibri" w:hAnsi="Calibri"/>
      <w:szCs w:val="21"/>
    </w:rPr>
  </w:style>
  <w:style w:type="paragraph" w:styleId="BodyText">
    <w:name w:val="Body Text"/>
    <w:basedOn w:val="Normal"/>
    <w:link w:val="BodyTextChar"/>
    <w:rsid w:val="005965B4"/>
    <w:pPr>
      <w:autoSpaceDE w:val="0"/>
      <w:autoSpaceDN w:val="0"/>
      <w:adjustRightInd w:val="0"/>
      <w:snapToGrid w:val="0"/>
      <w:spacing w:line="48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965B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4D68"/>
    <w:rPr>
      <w:color w:val="0000FF" w:themeColor="hyperlink"/>
      <w:u w:val="single"/>
    </w:rPr>
  </w:style>
  <w:style w:type="character" w:styleId="CommentReference">
    <w:name w:val="annotation reference"/>
    <w:basedOn w:val="DefaultParagraphFont"/>
    <w:uiPriority w:val="99"/>
    <w:semiHidden/>
    <w:unhideWhenUsed/>
    <w:rsid w:val="00B223D7"/>
    <w:rPr>
      <w:sz w:val="16"/>
      <w:szCs w:val="16"/>
    </w:rPr>
  </w:style>
  <w:style w:type="paragraph" w:styleId="CommentText">
    <w:name w:val="annotation text"/>
    <w:basedOn w:val="Normal"/>
    <w:link w:val="CommentTextChar"/>
    <w:uiPriority w:val="99"/>
    <w:semiHidden/>
    <w:unhideWhenUsed/>
    <w:rsid w:val="00B223D7"/>
    <w:pPr>
      <w:spacing w:line="240" w:lineRule="auto"/>
    </w:pPr>
    <w:rPr>
      <w:sz w:val="20"/>
      <w:szCs w:val="20"/>
    </w:rPr>
  </w:style>
  <w:style w:type="character" w:customStyle="1" w:styleId="CommentTextChar">
    <w:name w:val="Comment Text Char"/>
    <w:basedOn w:val="DefaultParagraphFont"/>
    <w:link w:val="CommentText"/>
    <w:uiPriority w:val="99"/>
    <w:semiHidden/>
    <w:rsid w:val="00B223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23D7"/>
    <w:rPr>
      <w:b/>
      <w:bCs/>
    </w:rPr>
  </w:style>
  <w:style w:type="character" w:customStyle="1" w:styleId="CommentSubjectChar">
    <w:name w:val="Comment Subject Char"/>
    <w:basedOn w:val="CommentTextChar"/>
    <w:link w:val="CommentSubject"/>
    <w:uiPriority w:val="99"/>
    <w:semiHidden/>
    <w:rsid w:val="00B223D7"/>
    <w:rPr>
      <w:rFonts w:ascii="Arial" w:hAnsi="Arial"/>
      <w:b/>
      <w:bCs/>
      <w:sz w:val="20"/>
      <w:szCs w:val="20"/>
    </w:rPr>
  </w:style>
  <w:style w:type="character" w:styleId="FollowedHyperlink">
    <w:name w:val="FollowedHyperlink"/>
    <w:basedOn w:val="DefaultParagraphFont"/>
    <w:uiPriority w:val="99"/>
    <w:semiHidden/>
    <w:unhideWhenUsed/>
    <w:rsid w:val="00CD09C3"/>
    <w:rPr>
      <w:color w:val="800080" w:themeColor="followedHyperlink"/>
      <w:u w:val="single"/>
    </w:rPr>
  </w:style>
  <w:style w:type="paragraph" w:styleId="NormalWeb">
    <w:name w:val="Normal (Web)"/>
    <w:basedOn w:val="Normal"/>
    <w:uiPriority w:val="99"/>
    <w:semiHidden/>
    <w:unhideWhenUsed/>
    <w:rsid w:val="00E72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indent">
    <w:name w:val="hanging_indent"/>
    <w:basedOn w:val="Normal"/>
    <w:rsid w:val="00E727D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727DB"/>
    <w:pPr>
      <w:spacing w:after="0" w:line="240" w:lineRule="auto"/>
    </w:pPr>
    <w:rPr>
      <w:rFonts w:ascii="Arial" w:hAnsi="Arial"/>
    </w:rPr>
  </w:style>
  <w:style w:type="character" w:customStyle="1" w:styleId="Mention1">
    <w:name w:val="Mention1"/>
    <w:basedOn w:val="DefaultParagraphFont"/>
    <w:uiPriority w:val="99"/>
    <w:semiHidden/>
    <w:unhideWhenUsed/>
    <w:rsid w:val="005233A5"/>
    <w:rPr>
      <w:color w:val="2B579A"/>
      <w:shd w:val="clear" w:color="auto" w:fill="E6E6E6"/>
    </w:rPr>
  </w:style>
  <w:style w:type="character" w:customStyle="1" w:styleId="ellipsible">
    <w:name w:val="ellipsible"/>
    <w:basedOn w:val="DefaultParagraphFont"/>
    <w:rsid w:val="00430DC0"/>
  </w:style>
  <w:style w:type="character" w:customStyle="1" w:styleId="ilfuvd">
    <w:name w:val="ilfuvd"/>
    <w:basedOn w:val="DefaultParagraphFont"/>
    <w:rsid w:val="00697AB9"/>
  </w:style>
  <w:style w:type="character" w:customStyle="1" w:styleId="oedjwe">
    <w:name w:val="oedjwe"/>
    <w:basedOn w:val="DefaultParagraphFont"/>
    <w:rsid w:val="003C196C"/>
  </w:style>
  <w:style w:type="paragraph" w:styleId="FootnoteText">
    <w:name w:val="footnote text"/>
    <w:basedOn w:val="Normal"/>
    <w:link w:val="FootnoteTextChar"/>
    <w:uiPriority w:val="99"/>
    <w:semiHidden/>
    <w:unhideWhenUsed/>
    <w:rsid w:val="00A868BB"/>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868BB"/>
    <w:rPr>
      <w:sz w:val="20"/>
      <w:szCs w:val="20"/>
    </w:rPr>
  </w:style>
  <w:style w:type="character" w:styleId="FootnoteReference">
    <w:name w:val="footnote reference"/>
    <w:basedOn w:val="DefaultParagraphFont"/>
    <w:uiPriority w:val="99"/>
    <w:semiHidden/>
    <w:unhideWhenUsed/>
    <w:rsid w:val="00A868BB"/>
    <w:rPr>
      <w:vertAlign w:val="superscript"/>
    </w:rPr>
  </w:style>
  <w:style w:type="character" w:customStyle="1" w:styleId="st1">
    <w:name w:val="st1"/>
    <w:basedOn w:val="DefaultParagraphFont"/>
    <w:rsid w:val="00A868BB"/>
  </w:style>
  <w:style w:type="character" w:styleId="HTMLCite">
    <w:name w:val="HTML Cite"/>
    <w:basedOn w:val="DefaultParagraphFont"/>
    <w:uiPriority w:val="99"/>
    <w:semiHidden/>
    <w:unhideWhenUsed/>
    <w:rsid w:val="00A868BB"/>
    <w:rPr>
      <w:i/>
      <w:iCs/>
    </w:rPr>
  </w:style>
  <w:style w:type="character" w:customStyle="1" w:styleId="reference-accessdate">
    <w:name w:val="reference-accessdate"/>
    <w:basedOn w:val="DefaultParagraphFont"/>
    <w:rsid w:val="00A868BB"/>
  </w:style>
  <w:style w:type="character" w:customStyle="1" w:styleId="nowrap1">
    <w:name w:val="nowrap1"/>
    <w:basedOn w:val="DefaultParagraphFont"/>
    <w:rsid w:val="00A868BB"/>
  </w:style>
  <w:style w:type="character" w:customStyle="1" w:styleId="reference-text">
    <w:name w:val="reference-text"/>
    <w:basedOn w:val="DefaultParagraphFont"/>
    <w:rsid w:val="00A868BB"/>
  </w:style>
  <w:style w:type="character" w:customStyle="1" w:styleId="Heading1Char">
    <w:name w:val="Heading 1 Char"/>
    <w:basedOn w:val="DefaultParagraphFont"/>
    <w:link w:val="Heading1"/>
    <w:uiPriority w:val="9"/>
    <w:rsid w:val="00377422"/>
    <w:rPr>
      <w:rFonts w:ascii="Times New Roman" w:eastAsia="Times New Roman" w:hAnsi="Times New Roman" w:cs="Times New Roman"/>
      <w:b/>
      <w:bCs/>
      <w:kern w:val="36"/>
      <w:sz w:val="48"/>
      <w:szCs w:val="48"/>
    </w:rPr>
  </w:style>
  <w:style w:type="character" w:customStyle="1" w:styleId="standard-view-style">
    <w:name w:val="standard-view-style"/>
    <w:basedOn w:val="DefaultParagraphFont"/>
    <w:rsid w:val="00BB6813"/>
  </w:style>
  <w:style w:type="character" w:customStyle="1" w:styleId="Heading3Char">
    <w:name w:val="Heading 3 Char"/>
    <w:basedOn w:val="DefaultParagraphFont"/>
    <w:link w:val="Heading3"/>
    <w:uiPriority w:val="9"/>
    <w:semiHidden/>
    <w:rsid w:val="00BB681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813"/>
    <w:rPr>
      <w:b/>
      <w:bCs/>
    </w:rPr>
  </w:style>
  <w:style w:type="character" w:customStyle="1" w:styleId="hidden">
    <w:name w:val="hidden"/>
    <w:basedOn w:val="DefaultParagraphFont"/>
    <w:rsid w:val="00BB6813"/>
  </w:style>
  <w:style w:type="paragraph" w:customStyle="1" w:styleId="Caption1">
    <w:name w:val="Caption1"/>
    <w:basedOn w:val="Normal"/>
    <w:rsid w:val="00BB68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ord-index">
    <w:name w:val="record-index"/>
    <w:basedOn w:val="DefaultParagraphFont"/>
    <w:rsid w:val="004C3AFC"/>
  </w:style>
  <w:style w:type="character" w:customStyle="1" w:styleId="advice">
    <w:name w:val="advice"/>
    <w:basedOn w:val="DefaultParagraphFont"/>
    <w:rsid w:val="001B1735"/>
  </w:style>
  <w:style w:type="paragraph" w:customStyle="1" w:styleId="yiv3649241770msolistparagraph">
    <w:name w:val="yiv3649241770msolistparagraph"/>
    <w:basedOn w:val="Normal"/>
    <w:rsid w:val="007B5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1D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50548">
      <w:bodyDiv w:val="1"/>
      <w:marLeft w:val="0"/>
      <w:marRight w:val="0"/>
      <w:marTop w:val="0"/>
      <w:marBottom w:val="0"/>
      <w:divBdr>
        <w:top w:val="none" w:sz="0" w:space="0" w:color="auto"/>
        <w:left w:val="none" w:sz="0" w:space="0" w:color="auto"/>
        <w:bottom w:val="none" w:sz="0" w:space="0" w:color="auto"/>
        <w:right w:val="none" w:sz="0" w:space="0" w:color="auto"/>
      </w:divBdr>
    </w:div>
    <w:div w:id="513419911">
      <w:bodyDiv w:val="1"/>
      <w:marLeft w:val="0"/>
      <w:marRight w:val="0"/>
      <w:marTop w:val="0"/>
      <w:marBottom w:val="0"/>
      <w:divBdr>
        <w:top w:val="none" w:sz="0" w:space="0" w:color="auto"/>
        <w:left w:val="none" w:sz="0" w:space="0" w:color="auto"/>
        <w:bottom w:val="none" w:sz="0" w:space="0" w:color="auto"/>
        <w:right w:val="none" w:sz="0" w:space="0" w:color="auto"/>
      </w:divBdr>
    </w:div>
    <w:div w:id="656344685">
      <w:bodyDiv w:val="1"/>
      <w:marLeft w:val="0"/>
      <w:marRight w:val="0"/>
      <w:marTop w:val="0"/>
      <w:marBottom w:val="0"/>
      <w:divBdr>
        <w:top w:val="none" w:sz="0" w:space="0" w:color="auto"/>
        <w:left w:val="none" w:sz="0" w:space="0" w:color="auto"/>
        <w:bottom w:val="none" w:sz="0" w:space="0" w:color="auto"/>
        <w:right w:val="none" w:sz="0" w:space="0" w:color="auto"/>
      </w:divBdr>
      <w:divsChild>
        <w:div w:id="394789766">
          <w:marLeft w:val="0"/>
          <w:marRight w:val="0"/>
          <w:marTop w:val="0"/>
          <w:marBottom w:val="0"/>
          <w:divBdr>
            <w:top w:val="none" w:sz="0" w:space="0" w:color="auto"/>
            <w:left w:val="none" w:sz="0" w:space="0" w:color="auto"/>
            <w:bottom w:val="none" w:sz="0" w:space="0" w:color="auto"/>
            <w:right w:val="none" w:sz="0" w:space="0" w:color="auto"/>
          </w:divBdr>
          <w:divsChild>
            <w:div w:id="6922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5673">
      <w:bodyDiv w:val="1"/>
      <w:marLeft w:val="0"/>
      <w:marRight w:val="0"/>
      <w:marTop w:val="0"/>
      <w:marBottom w:val="0"/>
      <w:divBdr>
        <w:top w:val="none" w:sz="0" w:space="0" w:color="auto"/>
        <w:left w:val="none" w:sz="0" w:space="0" w:color="auto"/>
        <w:bottom w:val="none" w:sz="0" w:space="0" w:color="auto"/>
        <w:right w:val="none" w:sz="0" w:space="0" w:color="auto"/>
      </w:divBdr>
      <w:divsChild>
        <w:div w:id="196502483">
          <w:marLeft w:val="0"/>
          <w:marRight w:val="0"/>
          <w:marTop w:val="0"/>
          <w:marBottom w:val="0"/>
          <w:divBdr>
            <w:top w:val="none" w:sz="0" w:space="0" w:color="auto"/>
            <w:left w:val="none" w:sz="0" w:space="0" w:color="auto"/>
            <w:bottom w:val="none" w:sz="0" w:space="0" w:color="auto"/>
            <w:right w:val="none" w:sz="0" w:space="0" w:color="auto"/>
          </w:divBdr>
          <w:divsChild>
            <w:div w:id="459538632">
              <w:marLeft w:val="0"/>
              <w:marRight w:val="0"/>
              <w:marTop w:val="0"/>
              <w:marBottom w:val="0"/>
              <w:divBdr>
                <w:top w:val="none" w:sz="0" w:space="0" w:color="auto"/>
                <w:left w:val="none" w:sz="0" w:space="0" w:color="auto"/>
                <w:bottom w:val="none" w:sz="0" w:space="0" w:color="auto"/>
                <w:right w:val="none" w:sz="0" w:space="0" w:color="auto"/>
              </w:divBdr>
              <w:divsChild>
                <w:div w:id="2008169180">
                  <w:marLeft w:val="0"/>
                  <w:marRight w:val="0"/>
                  <w:marTop w:val="0"/>
                  <w:marBottom w:val="0"/>
                  <w:divBdr>
                    <w:top w:val="none" w:sz="0" w:space="0" w:color="auto"/>
                    <w:left w:val="none" w:sz="0" w:space="0" w:color="auto"/>
                    <w:bottom w:val="none" w:sz="0" w:space="0" w:color="auto"/>
                    <w:right w:val="none" w:sz="0" w:space="0" w:color="auto"/>
                  </w:divBdr>
                  <w:divsChild>
                    <w:div w:id="897982192">
                      <w:marLeft w:val="0"/>
                      <w:marRight w:val="0"/>
                      <w:marTop w:val="0"/>
                      <w:marBottom w:val="0"/>
                      <w:divBdr>
                        <w:top w:val="none" w:sz="0" w:space="0" w:color="auto"/>
                        <w:left w:val="none" w:sz="0" w:space="0" w:color="auto"/>
                        <w:bottom w:val="none" w:sz="0" w:space="0" w:color="auto"/>
                        <w:right w:val="none" w:sz="0" w:space="0" w:color="auto"/>
                      </w:divBdr>
                      <w:divsChild>
                        <w:div w:id="270473065">
                          <w:marLeft w:val="0"/>
                          <w:marRight w:val="0"/>
                          <w:marTop w:val="0"/>
                          <w:marBottom w:val="0"/>
                          <w:divBdr>
                            <w:top w:val="none" w:sz="0" w:space="0" w:color="auto"/>
                            <w:left w:val="none" w:sz="0" w:space="0" w:color="auto"/>
                            <w:bottom w:val="none" w:sz="0" w:space="0" w:color="auto"/>
                            <w:right w:val="none" w:sz="0" w:space="0" w:color="auto"/>
                          </w:divBdr>
                          <w:divsChild>
                            <w:div w:id="1793791231">
                              <w:marLeft w:val="0"/>
                              <w:marRight w:val="0"/>
                              <w:marTop w:val="0"/>
                              <w:marBottom w:val="0"/>
                              <w:divBdr>
                                <w:top w:val="none" w:sz="0" w:space="0" w:color="auto"/>
                                <w:left w:val="none" w:sz="0" w:space="0" w:color="auto"/>
                                <w:bottom w:val="none" w:sz="0" w:space="0" w:color="auto"/>
                                <w:right w:val="none" w:sz="0" w:space="0" w:color="auto"/>
                              </w:divBdr>
                              <w:divsChild>
                                <w:div w:id="1004357810">
                                  <w:marLeft w:val="0"/>
                                  <w:marRight w:val="0"/>
                                  <w:marTop w:val="0"/>
                                  <w:marBottom w:val="0"/>
                                  <w:divBdr>
                                    <w:top w:val="none" w:sz="0" w:space="0" w:color="auto"/>
                                    <w:left w:val="none" w:sz="0" w:space="0" w:color="auto"/>
                                    <w:bottom w:val="none" w:sz="0" w:space="0" w:color="auto"/>
                                    <w:right w:val="none" w:sz="0" w:space="0" w:color="auto"/>
                                  </w:divBdr>
                                  <w:divsChild>
                                    <w:div w:id="1631863037">
                                      <w:marLeft w:val="0"/>
                                      <w:marRight w:val="0"/>
                                      <w:marTop w:val="0"/>
                                      <w:marBottom w:val="0"/>
                                      <w:divBdr>
                                        <w:top w:val="none" w:sz="0" w:space="0" w:color="auto"/>
                                        <w:left w:val="none" w:sz="0" w:space="0" w:color="auto"/>
                                        <w:bottom w:val="none" w:sz="0" w:space="0" w:color="auto"/>
                                        <w:right w:val="none" w:sz="0" w:space="0" w:color="auto"/>
                                      </w:divBdr>
                                      <w:divsChild>
                                        <w:div w:id="989988353">
                                          <w:marLeft w:val="0"/>
                                          <w:marRight w:val="0"/>
                                          <w:marTop w:val="0"/>
                                          <w:marBottom w:val="0"/>
                                          <w:divBdr>
                                            <w:top w:val="none" w:sz="0" w:space="0" w:color="auto"/>
                                            <w:left w:val="none" w:sz="0" w:space="0" w:color="auto"/>
                                            <w:bottom w:val="none" w:sz="0" w:space="0" w:color="auto"/>
                                            <w:right w:val="none" w:sz="0" w:space="0" w:color="auto"/>
                                          </w:divBdr>
                                          <w:divsChild>
                                            <w:div w:id="2536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450705">
      <w:bodyDiv w:val="1"/>
      <w:marLeft w:val="0"/>
      <w:marRight w:val="0"/>
      <w:marTop w:val="0"/>
      <w:marBottom w:val="0"/>
      <w:divBdr>
        <w:top w:val="none" w:sz="0" w:space="0" w:color="auto"/>
        <w:left w:val="none" w:sz="0" w:space="0" w:color="auto"/>
        <w:bottom w:val="none" w:sz="0" w:space="0" w:color="auto"/>
        <w:right w:val="none" w:sz="0" w:space="0" w:color="auto"/>
      </w:divBdr>
    </w:div>
    <w:div w:id="894699466">
      <w:bodyDiv w:val="1"/>
      <w:marLeft w:val="0"/>
      <w:marRight w:val="0"/>
      <w:marTop w:val="0"/>
      <w:marBottom w:val="0"/>
      <w:divBdr>
        <w:top w:val="none" w:sz="0" w:space="0" w:color="auto"/>
        <w:left w:val="none" w:sz="0" w:space="0" w:color="auto"/>
        <w:bottom w:val="none" w:sz="0" w:space="0" w:color="auto"/>
        <w:right w:val="none" w:sz="0" w:space="0" w:color="auto"/>
      </w:divBdr>
    </w:div>
    <w:div w:id="918711858">
      <w:bodyDiv w:val="1"/>
      <w:marLeft w:val="0"/>
      <w:marRight w:val="0"/>
      <w:marTop w:val="0"/>
      <w:marBottom w:val="0"/>
      <w:divBdr>
        <w:top w:val="single" w:sz="24" w:space="0" w:color="007CC3"/>
        <w:left w:val="none" w:sz="0" w:space="0" w:color="auto"/>
        <w:bottom w:val="none" w:sz="0" w:space="0" w:color="auto"/>
        <w:right w:val="none" w:sz="0" w:space="0" w:color="auto"/>
      </w:divBdr>
      <w:divsChild>
        <w:div w:id="185750218">
          <w:marLeft w:val="0"/>
          <w:marRight w:val="0"/>
          <w:marTop w:val="0"/>
          <w:marBottom w:val="0"/>
          <w:divBdr>
            <w:top w:val="none" w:sz="0" w:space="0" w:color="auto"/>
            <w:left w:val="none" w:sz="0" w:space="0" w:color="auto"/>
            <w:bottom w:val="none" w:sz="0" w:space="0" w:color="auto"/>
            <w:right w:val="none" w:sz="0" w:space="0" w:color="auto"/>
          </w:divBdr>
          <w:divsChild>
            <w:div w:id="1128625410">
              <w:marLeft w:val="-300"/>
              <w:marRight w:val="0"/>
              <w:marTop w:val="0"/>
              <w:marBottom w:val="0"/>
              <w:divBdr>
                <w:top w:val="none" w:sz="0" w:space="0" w:color="auto"/>
                <w:left w:val="none" w:sz="0" w:space="0" w:color="auto"/>
                <w:bottom w:val="none" w:sz="0" w:space="0" w:color="auto"/>
                <w:right w:val="none" w:sz="0" w:space="0" w:color="auto"/>
              </w:divBdr>
              <w:divsChild>
                <w:div w:id="1597204569">
                  <w:marLeft w:val="0"/>
                  <w:marRight w:val="0"/>
                  <w:marTop w:val="0"/>
                  <w:marBottom w:val="0"/>
                  <w:divBdr>
                    <w:top w:val="none" w:sz="0" w:space="0" w:color="auto"/>
                    <w:left w:val="none" w:sz="0" w:space="0" w:color="auto"/>
                    <w:bottom w:val="none" w:sz="0" w:space="0" w:color="auto"/>
                    <w:right w:val="none" w:sz="0" w:space="0" w:color="auto"/>
                  </w:divBdr>
                  <w:divsChild>
                    <w:div w:id="2131703294">
                      <w:marLeft w:val="0"/>
                      <w:marRight w:val="0"/>
                      <w:marTop w:val="0"/>
                      <w:marBottom w:val="0"/>
                      <w:divBdr>
                        <w:top w:val="none" w:sz="0" w:space="0" w:color="auto"/>
                        <w:left w:val="none" w:sz="0" w:space="0" w:color="auto"/>
                        <w:bottom w:val="none" w:sz="0" w:space="0" w:color="auto"/>
                        <w:right w:val="none" w:sz="0" w:space="0" w:color="auto"/>
                      </w:divBdr>
                      <w:divsChild>
                        <w:div w:id="1782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92927">
      <w:bodyDiv w:val="1"/>
      <w:marLeft w:val="0"/>
      <w:marRight w:val="0"/>
      <w:marTop w:val="0"/>
      <w:marBottom w:val="0"/>
      <w:divBdr>
        <w:top w:val="none" w:sz="0" w:space="0" w:color="auto"/>
        <w:left w:val="none" w:sz="0" w:space="0" w:color="auto"/>
        <w:bottom w:val="none" w:sz="0" w:space="0" w:color="auto"/>
        <w:right w:val="none" w:sz="0" w:space="0" w:color="auto"/>
      </w:divBdr>
    </w:div>
    <w:div w:id="1245726506">
      <w:bodyDiv w:val="1"/>
      <w:marLeft w:val="0"/>
      <w:marRight w:val="0"/>
      <w:marTop w:val="0"/>
      <w:marBottom w:val="0"/>
      <w:divBdr>
        <w:top w:val="none" w:sz="0" w:space="0" w:color="auto"/>
        <w:left w:val="none" w:sz="0" w:space="0" w:color="auto"/>
        <w:bottom w:val="none" w:sz="0" w:space="0" w:color="auto"/>
        <w:right w:val="none" w:sz="0" w:space="0" w:color="auto"/>
      </w:divBdr>
      <w:divsChild>
        <w:div w:id="393092397">
          <w:marLeft w:val="0"/>
          <w:marRight w:val="0"/>
          <w:marTop w:val="0"/>
          <w:marBottom w:val="0"/>
          <w:divBdr>
            <w:top w:val="none" w:sz="0" w:space="0" w:color="auto"/>
            <w:left w:val="none" w:sz="0" w:space="0" w:color="auto"/>
            <w:bottom w:val="none" w:sz="0" w:space="0" w:color="auto"/>
            <w:right w:val="none" w:sz="0" w:space="0" w:color="auto"/>
          </w:divBdr>
          <w:divsChild>
            <w:div w:id="14094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6527">
      <w:bodyDiv w:val="1"/>
      <w:marLeft w:val="0"/>
      <w:marRight w:val="0"/>
      <w:marTop w:val="0"/>
      <w:marBottom w:val="0"/>
      <w:divBdr>
        <w:top w:val="none" w:sz="0" w:space="0" w:color="auto"/>
        <w:left w:val="none" w:sz="0" w:space="0" w:color="auto"/>
        <w:bottom w:val="none" w:sz="0" w:space="0" w:color="auto"/>
        <w:right w:val="none" w:sz="0" w:space="0" w:color="auto"/>
      </w:divBdr>
      <w:divsChild>
        <w:div w:id="2117751913">
          <w:marLeft w:val="0"/>
          <w:marRight w:val="0"/>
          <w:marTop w:val="0"/>
          <w:marBottom w:val="0"/>
          <w:divBdr>
            <w:top w:val="none" w:sz="0" w:space="0" w:color="auto"/>
            <w:left w:val="none" w:sz="0" w:space="0" w:color="auto"/>
            <w:bottom w:val="none" w:sz="0" w:space="0" w:color="auto"/>
            <w:right w:val="none" w:sz="0" w:space="0" w:color="auto"/>
          </w:divBdr>
          <w:divsChild>
            <w:div w:id="4967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0929">
      <w:bodyDiv w:val="1"/>
      <w:marLeft w:val="0"/>
      <w:marRight w:val="0"/>
      <w:marTop w:val="0"/>
      <w:marBottom w:val="0"/>
      <w:divBdr>
        <w:top w:val="none" w:sz="0" w:space="0" w:color="auto"/>
        <w:left w:val="none" w:sz="0" w:space="0" w:color="auto"/>
        <w:bottom w:val="none" w:sz="0" w:space="0" w:color="auto"/>
        <w:right w:val="none" w:sz="0" w:space="0" w:color="auto"/>
      </w:divBdr>
    </w:div>
    <w:div w:id="1583754527">
      <w:bodyDiv w:val="1"/>
      <w:marLeft w:val="0"/>
      <w:marRight w:val="0"/>
      <w:marTop w:val="0"/>
      <w:marBottom w:val="0"/>
      <w:divBdr>
        <w:top w:val="none" w:sz="0" w:space="0" w:color="auto"/>
        <w:left w:val="none" w:sz="0" w:space="0" w:color="auto"/>
        <w:bottom w:val="none" w:sz="0" w:space="0" w:color="auto"/>
        <w:right w:val="none" w:sz="0" w:space="0" w:color="auto"/>
      </w:divBdr>
      <w:divsChild>
        <w:div w:id="1163742883">
          <w:marLeft w:val="0"/>
          <w:marRight w:val="0"/>
          <w:marTop w:val="0"/>
          <w:marBottom w:val="0"/>
          <w:divBdr>
            <w:top w:val="none" w:sz="0" w:space="0" w:color="auto"/>
            <w:left w:val="none" w:sz="0" w:space="0" w:color="auto"/>
            <w:bottom w:val="none" w:sz="0" w:space="0" w:color="auto"/>
            <w:right w:val="none" w:sz="0" w:space="0" w:color="auto"/>
          </w:divBdr>
          <w:divsChild>
            <w:div w:id="380516768">
              <w:marLeft w:val="0"/>
              <w:marRight w:val="0"/>
              <w:marTop w:val="0"/>
              <w:marBottom w:val="0"/>
              <w:divBdr>
                <w:top w:val="none" w:sz="0" w:space="0" w:color="auto"/>
                <w:left w:val="none" w:sz="0" w:space="0" w:color="auto"/>
                <w:bottom w:val="none" w:sz="0" w:space="0" w:color="auto"/>
                <w:right w:val="none" w:sz="0" w:space="0" w:color="auto"/>
              </w:divBdr>
              <w:divsChild>
                <w:div w:id="11785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8776">
      <w:bodyDiv w:val="1"/>
      <w:marLeft w:val="0"/>
      <w:marRight w:val="0"/>
      <w:marTop w:val="0"/>
      <w:marBottom w:val="0"/>
      <w:divBdr>
        <w:top w:val="none" w:sz="0" w:space="0" w:color="auto"/>
        <w:left w:val="none" w:sz="0" w:space="0" w:color="auto"/>
        <w:bottom w:val="none" w:sz="0" w:space="0" w:color="auto"/>
        <w:right w:val="none" w:sz="0" w:space="0" w:color="auto"/>
      </w:divBdr>
    </w:div>
    <w:div w:id="1802264131">
      <w:bodyDiv w:val="1"/>
      <w:marLeft w:val="0"/>
      <w:marRight w:val="0"/>
      <w:marTop w:val="0"/>
      <w:marBottom w:val="0"/>
      <w:divBdr>
        <w:top w:val="none" w:sz="0" w:space="0" w:color="auto"/>
        <w:left w:val="none" w:sz="0" w:space="0" w:color="auto"/>
        <w:bottom w:val="none" w:sz="0" w:space="0" w:color="auto"/>
        <w:right w:val="none" w:sz="0" w:space="0" w:color="auto"/>
      </w:divBdr>
    </w:div>
    <w:div w:id="1832866750">
      <w:bodyDiv w:val="1"/>
      <w:marLeft w:val="0"/>
      <w:marRight w:val="0"/>
      <w:marTop w:val="0"/>
      <w:marBottom w:val="0"/>
      <w:divBdr>
        <w:top w:val="none" w:sz="0" w:space="0" w:color="auto"/>
        <w:left w:val="none" w:sz="0" w:space="0" w:color="auto"/>
        <w:bottom w:val="none" w:sz="0" w:space="0" w:color="auto"/>
        <w:right w:val="none" w:sz="0" w:space="0" w:color="auto"/>
      </w:divBdr>
    </w:div>
    <w:div w:id="1836262921">
      <w:bodyDiv w:val="1"/>
      <w:marLeft w:val="0"/>
      <w:marRight w:val="0"/>
      <w:marTop w:val="0"/>
      <w:marBottom w:val="0"/>
      <w:divBdr>
        <w:top w:val="none" w:sz="0" w:space="0" w:color="auto"/>
        <w:left w:val="none" w:sz="0" w:space="0" w:color="auto"/>
        <w:bottom w:val="none" w:sz="0" w:space="0" w:color="auto"/>
        <w:right w:val="none" w:sz="0" w:space="0" w:color="auto"/>
      </w:divBdr>
      <w:divsChild>
        <w:div w:id="207108209">
          <w:marLeft w:val="0"/>
          <w:marRight w:val="0"/>
          <w:marTop w:val="0"/>
          <w:marBottom w:val="0"/>
          <w:divBdr>
            <w:top w:val="none" w:sz="0" w:space="0" w:color="auto"/>
            <w:left w:val="none" w:sz="0" w:space="0" w:color="auto"/>
            <w:bottom w:val="none" w:sz="0" w:space="0" w:color="auto"/>
            <w:right w:val="none" w:sz="0" w:space="0" w:color="auto"/>
          </w:divBdr>
          <w:divsChild>
            <w:div w:id="964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01513">
      <w:bodyDiv w:val="1"/>
      <w:marLeft w:val="0"/>
      <w:marRight w:val="0"/>
      <w:marTop w:val="0"/>
      <w:marBottom w:val="0"/>
      <w:divBdr>
        <w:top w:val="none" w:sz="0" w:space="0" w:color="auto"/>
        <w:left w:val="none" w:sz="0" w:space="0" w:color="auto"/>
        <w:bottom w:val="none" w:sz="0" w:space="0" w:color="auto"/>
        <w:right w:val="none" w:sz="0" w:space="0" w:color="auto"/>
      </w:divBdr>
    </w:div>
    <w:div w:id="1957982593">
      <w:bodyDiv w:val="1"/>
      <w:marLeft w:val="0"/>
      <w:marRight w:val="0"/>
      <w:marTop w:val="0"/>
      <w:marBottom w:val="0"/>
      <w:divBdr>
        <w:top w:val="none" w:sz="0" w:space="0" w:color="auto"/>
        <w:left w:val="none" w:sz="0" w:space="0" w:color="auto"/>
        <w:bottom w:val="none" w:sz="0" w:space="0" w:color="auto"/>
        <w:right w:val="none" w:sz="0" w:space="0" w:color="auto"/>
      </w:divBdr>
      <w:divsChild>
        <w:div w:id="1466315355">
          <w:marLeft w:val="0"/>
          <w:marRight w:val="0"/>
          <w:marTop w:val="0"/>
          <w:marBottom w:val="0"/>
          <w:divBdr>
            <w:top w:val="none" w:sz="0" w:space="0" w:color="auto"/>
            <w:left w:val="none" w:sz="0" w:space="0" w:color="auto"/>
            <w:bottom w:val="none" w:sz="0" w:space="0" w:color="auto"/>
            <w:right w:val="none" w:sz="0" w:space="0" w:color="auto"/>
          </w:divBdr>
          <w:divsChild>
            <w:div w:id="154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1667">
      <w:bodyDiv w:val="1"/>
      <w:marLeft w:val="0"/>
      <w:marRight w:val="0"/>
      <w:marTop w:val="0"/>
      <w:marBottom w:val="0"/>
      <w:divBdr>
        <w:top w:val="none" w:sz="0" w:space="0" w:color="auto"/>
        <w:left w:val="none" w:sz="0" w:space="0" w:color="auto"/>
        <w:bottom w:val="none" w:sz="0" w:space="0" w:color="auto"/>
        <w:right w:val="none" w:sz="0" w:space="0" w:color="auto"/>
      </w:divBdr>
      <w:divsChild>
        <w:div w:id="334721799">
          <w:marLeft w:val="0"/>
          <w:marRight w:val="0"/>
          <w:marTop w:val="0"/>
          <w:marBottom w:val="0"/>
          <w:divBdr>
            <w:top w:val="none" w:sz="0" w:space="0" w:color="auto"/>
            <w:left w:val="none" w:sz="0" w:space="0" w:color="auto"/>
            <w:bottom w:val="none" w:sz="0" w:space="0" w:color="auto"/>
            <w:right w:val="none" w:sz="0" w:space="0" w:color="auto"/>
          </w:divBdr>
          <w:divsChild>
            <w:div w:id="213323160">
              <w:marLeft w:val="0"/>
              <w:marRight w:val="0"/>
              <w:marTop w:val="0"/>
              <w:marBottom w:val="0"/>
              <w:divBdr>
                <w:top w:val="none" w:sz="0" w:space="0" w:color="auto"/>
                <w:left w:val="none" w:sz="0" w:space="0" w:color="auto"/>
                <w:bottom w:val="none" w:sz="0" w:space="0" w:color="auto"/>
                <w:right w:val="none" w:sz="0" w:space="0" w:color="auto"/>
              </w:divBdr>
              <w:divsChild>
                <w:div w:id="15129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instructure.com/courses/39013" TargetMode="External"/><Relationship Id="rId13" Type="http://schemas.openxmlformats.org/officeDocument/2006/relationships/hyperlink" Target="http://eds.a.ebscohost.com.proxy-library.ashford.edu/eds/detail/detail?vid=6&amp;sid=794d6686-d21c-4c27-8601-b3555a208848%40sessionmgr4009&amp;bdata=JnNpdGU9ZWRzLWxpdmUmc2NvcGU9c2l0ZQ%3d%3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nectthedotsconsulting.com/blog/2017-03-28-1742/answering-6-most-critical-questions-about-employee-onboard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ds.a.ebscohost.com.proxy-library.ashford.edu/eds/pdfviewer/pdfviewer?vid=4&amp;sid=794d6686-d21c-4c27-8601-b3555a208848%40sessionmgr40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shrm.org/ResourcesAndTools/hr-topics/talent-acquisition/Pages/Dont-Underestimate-the-Importance-of-Effective-Onboarding.aspx" TargetMode="External"/><Relationship Id="rId10" Type="http://schemas.openxmlformats.org/officeDocument/2006/relationships/chart" Target="charts/chart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learning.oreilly.com/videos/the-importance-of/9781492038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ing2\Documents\APA%20Extravaganza\AWC_APA_Template_7_22_2014_final_kk_JR_notes_FIN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xxthonssenjk\Documents\BizOps\KSM_Info\HR_Reports\New%20Employees%20Listing%20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xxthonssenjk\Documents\BizOps\KSM_Info\HR_Reports\New%20Employees%20Listing%20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xxthonssenjk\Documents\BizOps\KSM_Info\HR_Reports\New%20Employees%20Listing%20201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AIMS Onboarding Survey</a:t>
            </a:r>
          </a:p>
          <a:p>
            <a:pPr>
              <a:defRPr/>
            </a:pPr>
            <a:endParaRPr lang="en-US"/>
          </a:p>
          <a:p>
            <a:pPr>
              <a:defRPr/>
            </a:pPr>
            <a:r>
              <a:rPr lang="en-US" sz="1200"/>
              <a:t>Length of meeting with manager on employee's first day</a:t>
            </a:r>
          </a:p>
        </c:rich>
      </c:tx>
      <c:layout>
        <c:manualLayout>
          <c:xMode val="edge"/>
          <c:yMode val="edge"/>
          <c:x val="0.20331618067467125"/>
          <c:y val="4.29179857672430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129522831944461E-2"/>
          <c:y val="0.27089347079037801"/>
          <c:w val="0.88471324446365318"/>
          <c:h val="0.53302946667749007"/>
        </c:manualLayout>
      </c:layout>
      <c:barChart>
        <c:barDir val="col"/>
        <c:grouping val="clustered"/>
        <c:varyColors val="0"/>
        <c:ser>
          <c:idx val="0"/>
          <c:order val="0"/>
          <c:tx>
            <c:strRef>
              <c:f>'Results with charts'!$F$1</c:f>
              <c:strCache>
                <c:ptCount val="1"/>
                <c:pt idx="0">
                  <c:v>Length of meeting (in hours)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with charts'!$F$3:$F$7</c:f>
              <c:strCache>
                <c:ptCount val="5"/>
                <c:pt idx="0">
                  <c:v>Less than 30 minutes</c:v>
                </c:pt>
                <c:pt idx="1">
                  <c:v>30 minutes to 1 hour</c:v>
                </c:pt>
                <c:pt idx="2">
                  <c:v>1 to 2 hours</c:v>
                </c:pt>
                <c:pt idx="3">
                  <c:v>More than 2 hours</c:v>
                </c:pt>
                <c:pt idx="4">
                  <c:v>Did not meet with Manager</c:v>
                </c:pt>
              </c:strCache>
            </c:strRef>
          </c:cat>
          <c:val>
            <c:numRef>
              <c:f>'Results with charts'!$G$3:$G$7</c:f>
              <c:numCache>
                <c:formatCode>General</c:formatCode>
                <c:ptCount val="5"/>
                <c:pt idx="0">
                  <c:v>8</c:v>
                </c:pt>
                <c:pt idx="1">
                  <c:v>8</c:v>
                </c:pt>
                <c:pt idx="2">
                  <c:v>3</c:v>
                </c:pt>
                <c:pt idx="3">
                  <c:v>0</c:v>
                </c:pt>
                <c:pt idx="4">
                  <c:v>2</c:v>
                </c:pt>
              </c:numCache>
            </c:numRef>
          </c:val>
          <c:extLst>
            <c:ext xmlns:c16="http://schemas.microsoft.com/office/drawing/2014/chart" uri="{C3380CC4-5D6E-409C-BE32-E72D297353CC}">
              <c16:uniqueId val="{00000000-6264-4E35-8916-6642011B4986}"/>
            </c:ext>
          </c:extLst>
        </c:ser>
        <c:dLbls>
          <c:showLegendKey val="0"/>
          <c:showVal val="0"/>
          <c:showCatName val="0"/>
          <c:showSerName val="0"/>
          <c:showPercent val="0"/>
          <c:showBubbleSize val="0"/>
        </c:dLbls>
        <c:gapWidth val="150"/>
        <c:axId val="670275336"/>
        <c:axId val="670273376"/>
      </c:barChart>
      <c:catAx>
        <c:axId val="67027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273376"/>
        <c:crosses val="autoZero"/>
        <c:auto val="1"/>
        <c:lblAlgn val="ctr"/>
        <c:lblOffset val="100"/>
        <c:noMultiLvlLbl val="0"/>
      </c:catAx>
      <c:valAx>
        <c:axId val="67027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275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AIMS Onboarding Survey</a:t>
            </a:r>
          </a:p>
          <a:p>
            <a:pPr>
              <a:defRPr b="1"/>
            </a:pPr>
            <a:endParaRPr lang="en-US" b="1"/>
          </a:p>
          <a:p>
            <a:pPr>
              <a:defRPr b="1"/>
            </a:pPr>
            <a:r>
              <a:rPr lang="en-US" sz="1200" b="0"/>
              <a:t>Additional Questions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100343226327481E-2"/>
          <c:y val="0.22078740157480317"/>
          <c:w val="0.6298041590954977"/>
          <c:h val="0.69802880939095213"/>
        </c:manualLayout>
      </c:layout>
      <c:barChart>
        <c:barDir val="col"/>
        <c:grouping val="clustered"/>
        <c:varyColors val="0"/>
        <c:ser>
          <c:idx val="0"/>
          <c:order val="0"/>
          <c:tx>
            <c:strRef>
              <c:f>'Results with charts'!$H$1</c:f>
              <c:strCache>
                <c:ptCount val="1"/>
                <c:pt idx="0">
                  <c:v>Assigned a buddy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with charts'!$J$3:$J$4</c:f>
              <c:strCache>
                <c:ptCount val="2"/>
                <c:pt idx="0">
                  <c:v>Yes </c:v>
                </c:pt>
                <c:pt idx="1">
                  <c:v>No </c:v>
                </c:pt>
              </c:strCache>
            </c:strRef>
          </c:cat>
          <c:val>
            <c:numRef>
              <c:f>'Results with charts'!$I$3:$I$4</c:f>
              <c:numCache>
                <c:formatCode>General</c:formatCode>
                <c:ptCount val="2"/>
                <c:pt idx="0">
                  <c:v>18</c:v>
                </c:pt>
                <c:pt idx="1">
                  <c:v>3</c:v>
                </c:pt>
              </c:numCache>
            </c:numRef>
          </c:val>
          <c:extLst>
            <c:ext xmlns:c16="http://schemas.microsoft.com/office/drawing/2014/chart" uri="{C3380CC4-5D6E-409C-BE32-E72D297353CC}">
              <c16:uniqueId val="{00000000-F047-45FE-AB26-3029D2A95E5F}"/>
            </c:ext>
          </c:extLst>
        </c:ser>
        <c:ser>
          <c:idx val="1"/>
          <c:order val="1"/>
          <c:tx>
            <c:strRef>
              <c:f>'Results with charts'!$J$1</c:f>
              <c:strCache>
                <c:ptCount val="1"/>
                <c:pt idx="0">
                  <c:v>Reviewed AIMS Vision/Mission/Goals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with charts'!$J$3:$J$4</c:f>
              <c:strCache>
                <c:ptCount val="2"/>
                <c:pt idx="0">
                  <c:v>Yes </c:v>
                </c:pt>
                <c:pt idx="1">
                  <c:v>No </c:v>
                </c:pt>
              </c:strCache>
            </c:strRef>
          </c:cat>
          <c:val>
            <c:numRef>
              <c:f>'Results with charts'!$K$3:$K$4</c:f>
              <c:numCache>
                <c:formatCode>General</c:formatCode>
                <c:ptCount val="2"/>
                <c:pt idx="0">
                  <c:v>9</c:v>
                </c:pt>
                <c:pt idx="1">
                  <c:v>12</c:v>
                </c:pt>
              </c:numCache>
            </c:numRef>
          </c:val>
          <c:extLst>
            <c:ext xmlns:c16="http://schemas.microsoft.com/office/drawing/2014/chart" uri="{C3380CC4-5D6E-409C-BE32-E72D297353CC}">
              <c16:uniqueId val="{00000001-F047-45FE-AB26-3029D2A95E5F}"/>
            </c:ext>
          </c:extLst>
        </c:ser>
        <c:dLbls>
          <c:dLblPos val="ctr"/>
          <c:showLegendKey val="0"/>
          <c:showVal val="1"/>
          <c:showCatName val="0"/>
          <c:showSerName val="0"/>
          <c:showPercent val="0"/>
          <c:showBubbleSize val="0"/>
        </c:dLbls>
        <c:gapWidth val="219"/>
        <c:overlap val="-27"/>
        <c:axId val="670274552"/>
        <c:axId val="670275728"/>
      </c:barChart>
      <c:catAx>
        <c:axId val="670274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275728"/>
        <c:crosses val="autoZero"/>
        <c:auto val="1"/>
        <c:lblAlgn val="ctr"/>
        <c:lblOffset val="100"/>
        <c:noMultiLvlLbl val="0"/>
      </c:catAx>
      <c:valAx>
        <c:axId val="67027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274552"/>
        <c:crosses val="autoZero"/>
        <c:crossBetween val="between"/>
      </c:valAx>
      <c:spPr>
        <a:noFill/>
        <a:ln>
          <a:noFill/>
        </a:ln>
        <a:effectLst/>
      </c:spPr>
    </c:plotArea>
    <c:legend>
      <c:legendPos val="r"/>
      <c:layout>
        <c:manualLayout>
          <c:xMode val="edge"/>
          <c:yMode val="edge"/>
          <c:x val="0.72716091257823545"/>
          <c:y val="0.4485381059651008"/>
          <c:w val="0.25745447203714927"/>
          <c:h val="0.194227375121416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AIMS Onboarding Survey</a:t>
            </a:r>
          </a:p>
          <a:p>
            <a:pPr>
              <a:defRPr/>
            </a:pPr>
            <a:endParaRPr lang="en-US"/>
          </a:p>
          <a:p>
            <a:pPr>
              <a:defRPr/>
            </a:pPr>
            <a:r>
              <a:rPr lang="en-US" sz="1200"/>
              <a:t>How long before employee assigned to</a:t>
            </a:r>
            <a:r>
              <a:rPr lang="en-US" sz="1200" baseline="0"/>
              <a:t> a project</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228548354532602E-2"/>
          <c:y val="0.28028444444444445"/>
          <c:w val="0.88356632344033914"/>
          <c:h val="0.63723282589676289"/>
        </c:manualLayout>
      </c:layout>
      <c:barChart>
        <c:barDir val="col"/>
        <c:grouping val="clustered"/>
        <c:varyColors val="0"/>
        <c:ser>
          <c:idx val="0"/>
          <c:order val="0"/>
          <c:tx>
            <c:strRef>
              <c:f>'Results with charts'!$L$1</c:f>
              <c:strCache>
                <c:ptCount val="1"/>
                <c:pt idx="0">
                  <c:v>Assigned to a project</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with charts'!$L$3:$L$5</c:f>
              <c:strCache>
                <c:ptCount val="3"/>
                <c:pt idx="0">
                  <c:v>Immediately</c:v>
                </c:pt>
                <c:pt idx="1">
                  <c:v>By Day 5 </c:v>
                </c:pt>
                <c:pt idx="2">
                  <c:v>After Day 5</c:v>
                </c:pt>
              </c:strCache>
            </c:strRef>
          </c:cat>
          <c:val>
            <c:numRef>
              <c:f>'Results with charts'!$M$3:$M$5</c:f>
              <c:numCache>
                <c:formatCode>General</c:formatCode>
                <c:ptCount val="3"/>
                <c:pt idx="0">
                  <c:v>5</c:v>
                </c:pt>
                <c:pt idx="1">
                  <c:v>8</c:v>
                </c:pt>
                <c:pt idx="2">
                  <c:v>8</c:v>
                </c:pt>
              </c:numCache>
            </c:numRef>
          </c:val>
          <c:extLst>
            <c:ext xmlns:c16="http://schemas.microsoft.com/office/drawing/2014/chart" uri="{C3380CC4-5D6E-409C-BE32-E72D297353CC}">
              <c16:uniqueId val="{00000000-D1E8-4F05-A501-2A8B6B47F0A0}"/>
            </c:ext>
          </c:extLst>
        </c:ser>
        <c:dLbls>
          <c:dLblPos val="ctr"/>
          <c:showLegendKey val="0"/>
          <c:showVal val="1"/>
          <c:showCatName val="0"/>
          <c:showSerName val="0"/>
          <c:showPercent val="0"/>
          <c:showBubbleSize val="0"/>
        </c:dLbls>
        <c:gapWidth val="219"/>
        <c:overlap val="-27"/>
        <c:axId val="607587232"/>
        <c:axId val="607585664"/>
      </c:barChart>
      <c:catAx>
        <c:axId val="6075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585664"/>
        <c:crosses val="autoZero"/>
        <c:auto val="1"/>
        <c:lblAlgn val="ctr"/>
        <c:lblOffset val="100"/>
        <c:noMultiLvlLbl val="0"/>
      </c:catAx>
      <c:valAx>
        <c:axId val="60758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58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CDCDA-A71C-46C7-B9C4-B33248D9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AWC_APA_Template_7_22_2014_final_kk_JR_notes_FINAL</Template>
  <TotalTime>1</TotalTime>
  <Pages>12</Pages>
  <Words>2181</Words>
  <Characters>12433</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3 Women Artists Who Dared to Paint History</vt:lpstr>
    </vt:vector>
  </TitlesOfParts>
  <Company>Education Management Corporation</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Women Artists Who Dared to Paint History</dc:title>
  <dc:creator>Katherine King</dc:creator>
  <cp:lastModifiedBy>Jill Thonssen</cp:lastModifiedBy>
  <cp:revision>2</cp:revision>
  <dcterms:created xsi:type="dcterms:W3CDTF">2021-09-29T22:24:00Z</dcterms:created>
  <dcterms:modified xsi:type="dcterms:W3CDTF">2021-09-29T22:24:00Z</dcterms:modified>
</cp:coreProperties>
</file>